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B1958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522E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9059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522E4" w:rsidRPr="003E6DAC">
                  <w:rPr>
                    <w:rFonts w:ascii="Times New Roman" w:hAnsi="Times New Roman"/>
                    <w:b/>
                    <w:sz w:val="24"/>
                  </w:rPr>
                  <w:t>Gálvölgyi Dóra</w:t>
                </w:r>
              </w:sdtContent>
            </w:sdt>
            <w:r w:rsidR="00475F46" w:rsidRPr="003E6D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522E4" w:rsidRPr="003E6DAC">
                      <w:rPr>
                        <w:rFonts w:ascii="Times New Roman" w:hAnsi="Times New Roman"/>
                        <w:b/>
                        <w:sz w:val="24"/>
                      </w:rPr>
                      <w:t>KULT7 Erzsébetváros Nonprofit Kft. ügyvezetője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2522E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522E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22E4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9059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2522E4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9059E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22E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E6DAC" w:rsidRDefault="002522E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E6DAC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E6DA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3E6DAC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E6DAC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3E6DA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E6DAC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3E6D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E6DAC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E6DA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3E6DAC">
            <w:rPr>
              <w:rFonts w:ascii="Times New Roman" w:hAnsi="Times New Roman"/>
              <w:b/>
              <w:sz w:val="28"/>
            </w:rPr>
            <w:t>ai</w:t>
          </w:r>
        </w:sdtContent>
      </w:sdt>
      <w:r w:rsidR="00EE2CF1" w:rsidRPr="003E6D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E6DAC" w:rsidRDefault="002522E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D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E6DAC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E6DAC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3E6DA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E6DA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522E4" w:rsidP="003E6DAC">
      <w:pPr>
        <w:widowControl w:val="0"/>
        <w:autoSpaceDE w:val="0"/>
        <w:spacing w:after="0" w:line="240" w:lineRule="auto"/>
        <w:ind w:left="1418" w:hanging="141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</w:t>
      </w:r>
      <w:r w:rsidRPr="003E6DAC">
        <w:rPr>
          <w:rFonts w:ascii="Times New Roman" w:hAnsi="Times New Roman"/>
          <w:b/>
          <w:sz w:val="24"/>
          <w:szCs w:val="24"/>
          <w:u w:val="single"/>
        </w:rPr>
        <w:t>:</w:t>
      </w:r>
      <w:r w:rsidRPr="003E6DAC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KULT7 Erzsébetváros Nonprofit Kft. 2025. évi pénzügyi beszámolójának elfogadására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522E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22E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Gálvölgyi Dóra</w:t>
          </w:r>
        </w:sdtContent>
      </w:sdt>
    </w:p>
    <w:p w:rsidR="00CC0CD0" w:rsidRPr="005B03DE" w:rsidRDefault="002522E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22E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22E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2522E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E6DAC" w:rsidRDefault="002522E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E6DA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E6DA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E6DAC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E6DAC" w:rsidRDefault="002522E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6DA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E6D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E6DA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E6DAC">
        <w:rPr>
          <w:rFonts w:ascii="Times New Roman" w:hAnsi="Times New Roman"/>
          <w:b/>
          <w:bCs/>
          <w:sz w:val="24"/>
          <w:szCs w:val="24"/>
        </w:rPr>
        <w:t>egyszerű</w:t>
      </w:r>
      <w:r w:rsidRPr="003E6DA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522E4" w:rsidP="00896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896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97903" w:rsidRPr="00597903" w:rsidRDefault="00597903" w:rsidP="005979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7903" w:rsidRDefault="00597903" w:rsidP="0089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710B" w:rsidRDefault="002522E4" w:rsidP="0089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Önkormányzata a közművelődési feladatok ellátásá</w:t>
      </w:r>
      <w:r w:rsidR="00F218DA"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 xml:space="preserve"> a 100%-os tulajdonában lévő </w:t>
      </w:r>
      <w:r w:rsidR="004D7DE9">
        <w:rPr>
          <w:rFonts w:ascii="Times New Roman" w:hAnsi="Times New Roman"/>
          <w:sz w:val="24"/>
          <w:szCs w:val="24"/>
        </w:rPr>
        <w:t>KULT7</w:t>
      </w:r>
      <w:r w:rsidR="00801CDB">
        <w:rPr>
          <w:rFonts w:ascii="Times New Roman" w:hAnsi="Times New Roman"/>
          <w:sz w:val="24"/>
          <w:szCs w:val="24"/>
        </w:rPr>
        <w:t xml:space="preserve"> Erzsébetváros </w:t>
      </w:r>
      <w:r>
        <w:rPr>
          <w:rFonts w:ascii="Times New Roman" w:hAnsi="Times New Roman"/>
          <w:sz w:val="24"/>
          <w:szCs w:val="24"/>
        </w:rPr>
        <w:t>Nonprofit Kft</w:t>
      </w:r>
      <w:r w:rsidR="009119A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-vel (a továbbiakban: Társaság)</w:t>
      </w:r>
      <w:r w:rsidR="00896F8C">
        <w:rPr>
          <w:rFonts w:ascii="Times New Roman" w:hAnsi="Times New Roman"/>
          <w:sz w:val="24"/>
          <w:szCs w:val="24"/>
        </w:rPr>
        <w:t xml:space="preserve"> </w:t>
      </w:r>
      <w:r w:rsidR="00F218DA">
        <w:rPr>
          <w:rFonts w:ascii="Times New Roman" w:hAnsi="Times New Roman"/>
          <w:sz w:val="24"/>
          <w:szCs w:val="24"/>
        </w:rPr>
        <w:t xml:space="preserve">a Képviselő-testület </w:t>
      </w:r>
      <w:r w:rsidR="004D7DE9">
        <w:rPr>
          <w:rFonts w:ascii="Times New Roman" w:hAnsi="Times New Roman"/>
          <w:sz w:val="24"/>
          <w:szCs w:val="24"/>
        </w:rPr>
        <w:t>56/</w:t>
      </w:r>
      <w:r w:rsidR="00F218DA">
        <w:rPr>
          <w:rFonts w:ascii="Times New Roman" w:hAnsi="Times New Roman"/>
          <w:sz w:val="24"/>
          <w:szCs w:val="24"/>
        </w:rPr>
        <w:t>20</w:t>
      </w:r>
      <w:r w:rsidR="004D7DE9">
        <w:rPr>
          <w:rFonts w:ascii="Times New Roman" w:hAnsi="Times New Roman"/>
          <w:sz w:val="24"/>
          <w:szCs w:val="24"/>
        </w:rPr>
        <w:t>25</w:t>
      </w:r>
      <w:r w:rsidR="00F218DA">
        <w:rPr>
          <w:rFonts w:ascii="Times New Roman" w:hAnsi="Times New Roman"/>
          <w:sz w:val="24"/>
          <w:szCs w:val="24"/>
        </w:rPr>
        <w:t>. (II.1</w:t>
      </w:r>
      <w:r w:rsidR="004D7DE9">
        <w:rPr>
          <w:rFonts w:ascii="Times New Roman" w:hAnsi="Times New Roman"/>
          <w:sz w:val="24"/>
          <w:szCs w:val="24"/>
        </w:rPr>
        <w:t>9</w:t>
      </w:r>
      <w:r w:rsidR="00F218DA">
        <w:rPr>
          <w:rFonts w:ascii="Times New Roman" w:hAnsi="Times New Roman"/>
          <w:sz w:val="24"/>
          <w:szCs w:val="24"/>
        </w:rPr>
        <w:t>.) határozata</w:t>
      </w:r>
      <w:r w:rsidR="00B94067">
        <w:rPr>
          <w:rFonts w:ascii="Times New Roman" w:hAnsi="Times New Roman"/>
          <w:sz w:val="24"/>
          <w:szCs w:val="24"/>
        </w:rPr>
        <w:t xml:space="preserve"> </w:t>
      </w:r>
      <w:r w:rsidR="00B94067" w:rsidRPr="00316C37">
        <w:rPr>
          <w:rFonts w:ascii="Times New Roman" w:hAnsi="Times New Roman"/>
          <w:i/>
          <w:sz w:val="24"/>
          <w:szCs w:val="24"/>
        </w:rPr>
        <w:t>(előterjesztés 1. melléklete)</w:t>
      </w:r>
      <w:r w:rsidR="00F218DA">
        <w:rPr>
          <w:rFonts w:ascii="Times New Roman" w:hAnsi="Times New Roman"/>
          <w:sz w:val="24"/>
          <w:szCs w:val="24"/>
        </w:rPr>
        <w:t xml:space="preserve"> alapján </w:t>
      </w:r>
      <w:r w:rsidR="00F46203">
        <w:rPr>
          <w:rFonts w:ascii="Times New Roman" w:hAnsi="Times New Roman"/>
          <w:sz w:val="24"/>
          <w:szCs w:val="24"/>
        </w:rPr>
        <w:t>közfeladat-ellátási és k</w:t>
      </w:r>
      <w:r w:rsidR="00F218DA">
        <w:rPr>
          <w:rFonts w:ascii="Times New Roman" w:hAnsi="Times New Roman"/>
          <w:sz w:val="24"/>
          <w:szCs w:val="24"/>
        </w:rPr>
        <w:t>özszolgáltatási keretszerződést kötött 20</w:t>
      </w:r>
      <w:r w:rsidR="004D7DE9">
        <w:rPr>
          <w:rFonts w:ascii="Times New Roman" w:hAnsi="Times New Roman"/>
          <w:sz w:val="24"/>
          <w:szCs w:val="24"/>
        </w:rPr>
        <w:t>25</w:t>
      </w:r>
      <w:r w:rsidR="00F218DA">
        <w:rPr>
          <w:rFonts w:ascii="Times New Roman" w:hAnsi="Times New Roman"/>
          <w:sz w:val="24"/>
          <w:szCs w:val="24"/>
        </w:rPr>
        <w:t xml:space="preserve">. </w:t>
      </w:r>
      <w:r w:rsidR="004D7DE9">
        <w:rPr>
          <w:rFonts w:ascii="Times New Roman" w:hAnsi="Times New Roman"/>
          <w:sz w:val="24"/>
          <w:szCs w:val="24"/>
        </w:rPr>
        <w:t>március</w:t>
      </w:r>
      <w:r w:rsidR="00F218DA">
        <w:rPr>
          <w:rFonts w:ascii="Times New Roman" w:hAnsi="Times New Roman"/>
          <w:sz w:val="24"/>
          <w:szCs w:val="24"/>
        </w:rPr>
        <w:t xml:space="preserve"> 1. – 20</w:t>
      </w:r>
      <w:r w:rsidR="002A4D8F">
        <w:rPr>
          <w:rFonts w:ascii="Times New Roman" w:hAnsi="Times New Roman"/>
          <w:sz w:val="24"/>
          <w:szCs w:val="24"/>
        </w:rPr>
        <w:t>30</w:t>
      </w:r>
      <w:r w:rsidR="00F218DA">
        <w:rPr>
          <w:rFonts w:ascii="Times New Roman" w:hAnsi="Times New Roman"/>
          <w:sz w:val="24"/>
          <w:szCs w:val="24"/>
        </w:rPr>
        <w:t xml:space="preserve">. december 31. közötti időtartamra. </w:t>
      </w:r>
      <w:r w:rsidR="007C55C0" w:rsidRPr="00316C37">
        <w:rPr>
          <w:rFonts w:ascii="Times New Roman" w:hAnsi="Times New Roman"/>
          <w:i/>
          <w:sz w:val="24"/>
          <w:szCs w:val="24"/>
        </w:rPr>
        <w:t xml:space="preserve">(előterjesztés </w:t>
      </w:r>
      <w:r w:rsidR="007C55C0">
        <w:rPr>
          <w:rFonts w:ascii="Times New Roman" w:hAnsi="Times New Roman"/>
          <w:i/>
          <w:sz w:val="24"/>
          <w:szCs w:val="24"/>
        </w:rPr>
        <w:t>2</w:t>
      </w:r>
      <w:r w:rsidR="007C55C0" w:rsidRPr="00316C37">
        <w:rPr>
          <w:rFonts w:ascii="Times New Roman" w:hAnsi="Times New Roman"/>
          <w:i/>
          <w:sz w:val="24"/>
          <w:szCs w:val="24"/>
        </w:rPr>
        <w:t>. melléklete)</w:t>
      </w:r>
    </w:p>
    <w:p w:rsidR="0045710B" w:rsidRDefault="0045710B" w:rsidP="00896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EE8" w:rsidRDefault="002522E4" w:rsidP="000B0E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</w:t>
      </w:r>
      <w:r w:rsidR="00F218DA">
        <w:rPr>
          <w:rFonts w:ascii="Times New Roman" w:hAnsi="Times New Roman"/>
          <w:sz w:val="24"/>
          <w:szCs w:val="24"/>
        </w:rPr>
        <w:t>eretszerződés</w:t>
      </w:r>
      <w:r w:rsidR="0045710B">
        <w:rPr>
          <w:rFonts w:ascii="Times New Roman" w:hAnsi="Times New Roman"/>
          <w:sz w:val="24"/>
          <w:szCs w:val="24"/>
        </w:rPr>
        <w:t xml:space="preserve">ben meghatározásra került, hogy a Társaság </w:t>
      </w:r>
      <w:r w:rsidR="00B54EB7" w:rsidRPr="005A14EA">
        <w:rPr>
          <w:rFonts w:ascii="Times New Roman" w:hAnsi="Times New Roman"/>
          <w:sz w:val="24"/>
          <w:szCs w:val="24"/>
        </w:rPr>
        <w:t>a tárgyévet követően köteles az Önkormányzat részére szakmai beszámolót és pénzügyi elszámolásként</w:t>
      </w:r>
      <w:r w:rsidR="00B54EB7">
        <w:rPr>
          <w:rFonts w:ascii="Times New Roman" w:hAnsi="Times New Roman"/>
          <w:sz w:val="24"/>
          <w:szCs w:val="24"/>
        </w:rPr>
        <w:t>,</w:t>
      </w:r>
      <w:r w:rsidR="00B54EB7" w:rsidRPr="005A14EA">
        <w:rPr>
          <w:rFonts w:ascii="Times New Roman" w:hAnsi="Times New Roman"/>
          <w:sz w:val="24"/>
          <w:szCs w:val="24"/>
        </w:rPr>
        <w:t xml:space="preserve"> mint 100 %-os önkormányzati tulajdonban álló gazdasági társaság</w:t>
      </w:r>
      <w:r w:rsidR="00B54EB7">
        <w:rPr>
          <w:rFonts w:ascii="Times New Roman" w:hAnsi="Times New Roman"/>
          <w:sz w:val="24"/>
          <w:szCs w:val="24"/>
        </w:rPr>
        <w:t>,</w:t>
      </w:r>
      <w:r w:rsidR="00B54EB7" w:rsidRPr="005A14EA">
        <w:rPr>
          <w:rFonts w:ascii="Times New Roman" w:hAnsi="Times New Roman"/>
          <w:sz w:val="24"/>
          <w:szCs w:val="24"/>
        </w:rPr>
        <w:t xml:space="preserve"> egyszerűsített éves beszámolót és könyvvizsgálói jelentést készíteni.</w:t>
      </w:r>
    </w:p>
    <w:p w:rsidR="000B0E2F" w:rsidRDefault="000B0E2F" w:rsidP="000B0E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203" w:rsidRDefault="002522E4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9040EA">
        <w:rPr>
          <w:rFonts w:ascii="Times New Roman" w:hAnsi="Times New Roman"/>
          <w:sz w:val="24"/>
          <w:szCs w:val="24"/>
        </w:rPr>
        <w:t xml:space="preserve"> </w:t>
      </w:r>
      <w:r w:rsidR="0045710B">
        <w:rPr>
          <w:rFonts w:ascii="Times New Roman" w:hAnsi="Times New Roman"/>
          <w:sz w:val="24"/>
          <w:szCs w:val="24"/>
        </w:rPr>
        <w:t>Társaság</w:t>
      </w:r>
      <w:r>
        <w:rPr>
          <w:rFonts w:ascii="Times New Roman" w:hAnsi="Times New Roman"/>
          <w:sz w:val="24"/>
          <w:szCs w:val="24"/>
        </w:rPr>
        <w:t xml:space="preserve"> 2025. évi tevékenységéről szóló szakmai beszámoló</w:t>
      </w:r>
      <w:r w:rsidR="008B6AB5">
        <w:rPr>
          <w:rFonts w:ascii="Times New Roman" w:hAnsi="Times New Roman"/>
          <w:sz w:val="24"/>
          <w:szCs w:val="24"/>
        </w:rPr>
        <w:t xml:space="preserve">ját </w:t>
      </w:r>
      <w:r w:rsidR="007C55C0" w:rsidRPr="00316C37">
        <w:rPr>
          <w:rFonts w:ascii="Times New Roman" w:hAnsi="Times New Roman"/>
          <w:i/>
          <w:sz w:val="24"/>
          <w:szCs w:val="24"/>
        </w:rPr>
        <w:t xml:space="preserve">(előterjesztés </w:t>
      </w:r>
      <w:r w:rsidR="007C55C0">
        <w:rPr>
          <w:rFonts w:ascii="Times New Roman" w:hAnsi="Times New Roman"/>
          <w:i/>
          <w:sz w:val="24"/>
          <w:szCs w:val="24"/>
        </w:rPr>
        <w:t>3</w:t>
      </w:r>
      <w:r w:rsidR="007C55C0" w:rsidRPr="00316C37">
        <w:rPr>
          <w:rFonts w:ascii="Times New Roman" w:hAnsi="Times New Roman"/>
          <w:i/>
          <w:sz w:val="24"/>
          <w:szCs w:val="24"/>
        </w:rPr>
        <w:t>. melléklete)</w:t>
      </w:r>
      <w:r>
        <w:rPr>
          <w:rFonts w:ascii="Times New Roman" w:hAnsi="Times New Roman"/>
          <w:sz w:val="24"/>
          <w:szCs w:val="24"/>
        </w:rPr>
        <w:t>, a Képviselő</w:t>
      </w:r>
      <w:r w:rsidR="007B14BB">
        <w:rPr>
          <w:rFonts w:ascii="Times New Roman" w:hAnsi="Times New Roman"/>
          <w:sz w:val="24"/>
          <w:szCs w:val="24"/>
        </w:rPr>
        <w:t>-t</w:t>
      </w:r>
      <w:r>
        <w:rPr>
          <w:rFonts w:ascii="Times New Roman" w:hAnsi="Times New Roman"/>
          <w:sz w:val="24"/>
          <w:szCs w:val="24"/>
        </w:rPr>
        <w:t>estület 49/2026. (II.25.) határozata szerint elfogad</w:t>
      </w:r>
      <w:r w:rsidR="008B6AB5"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16C37">
        <w:rPr>
          <w:rFonts w:ascii="Times New Roman" w:hAnsi="Times New Roman"/>
          <w:i/>
          <w:sz w:val="24"/>
          <w:szCs w:val="24"/>
        </w:rPr>
        <w:t xml:space="preserve">(előterjesztés </w:t>
      </w:r>
      <w:r w:rsidR="007C55C0">
        <w:rPr>
          <w:rFonts w:ascii="Times New Roman" w:hAnsi="Times New Roman"/>
          <w:i/>
          <w:sz w:val="24"/>
          <w:szCs w:val="24"/>
        </w:rPr>
        <w:t>4</w:t>
      </w:r>
      <w:r w:rsidRPr="00316C37">
        <w:rPr>
          <w:rFonts w:ascii="Times New Roman" w:hAnsi="Times New Roman"/>
          <w:i/>
          <w:sz w:val="24"/>
          <w:szCs w:val="24"/>
        </w:rPr>
        <w:t>. melléklete)</w:t>
      </w:r>
      <w:r>
        <w:rPr>
          <w:rFonts w:ascii="Times New Roman" w:hAnsi="Times New Roman"/>
          <w:sz w:val="24"/>
          <w:szCs w:val="24"/>
        </w:rPr>
        <w:t>.</w:t>
      </w:r>
    </w:p>
    <w:p w:rsidR="00903EE8" w:rsidRDefault="002522E4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F46203">
        <w:rPr>
          <w:rFonts w:ascii="Times New Roman" w:hAnsi="Times New Roman"/>
          <w:i/>
          <w:iCs/>
          <w:sz w:val="24"/>
          <w:szCs w:val="24"/>
        </w:rPr>
        <w:t>határozati javaslat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1</w:t>
      </w:r>
      <w:r w:rsidR="00B54EB7" w:rsidRPr="00DD6C1A">
        <w:rPr>
          <w:rFonts w:ascii="Times New Roman" w:hAnsi="Times New Roman"/>
          <w:i/>
          <w:sz w:val="24"/>
          <w:szCs w:val="24"/>
        </w:rPr>
        <w:t>. mellékletét</w:t>
      </w:r>
      <w:r w:rsidR="00B54EB7">
        <w:rPr>
          <w:rFonts w:ascii="Times New Roman" w:hAnsi="Times New Roman"/>
          <w:sz w:val="24"/>
          <w:szCs w:val="24"/>
        </w:rPr>
        <w:t xml:space="preserve"> képezi a</w:t>
      </w:r>
      <w:r>
        <w:rPr>
          <w:rFonts w:ascii="Times New Roman" w:hAnsi="Times New Roman"/>
          <w:sz w:val="24"/>
          <w:szCs w:val="24"/>
        </w:rPr>
        <w:t xml:space="preserve"> Társaság</w:t>
      </w:r>
      <w:r w:rsidR="00457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2025. évi </w:t>
      </w:r>
      <w:r w:rsidR="0045710B">
        <w:rPr>
          <w:rFonts w:ascii="Times New Roman" w:hAnsi="Times New Roman"/>
          <w:sz w:val="24"/>
          <w:szCs w:val="24"/>
        </w:rPr>
        <w:t xml:space="preserve">egyszerűsített éves </w:t>
      </w:r>
      <w:r>
        <w:rPr>
          <w:rFonts w:ascii="Times New Roman" w:hAnsi="Times New Roman"/>
          <w:sz w:val="24"/>
          <w:szCs w:val="24"/>
        </w:rPr>
        <w:t xml:space="preserve">pénzügyi </w:t>
      </w:r>
      <w:r w:rsidR="0045710B">
        <w:rPr>
          <w:rFonts w:ascii="Times New Roman" w:hAnsi="Times New Roman"/>
          <w:sz w:val="24"/>
          <w:szCs w:val="24"/>
        </w:rPr>
        <w:t>beszámoló</w:t>
      </w:r>
      <w:r>
        <w:rPr>
          <w:rFonts w:ascii="Times New Roman" w:hAnsi="Times New Roman"/>
          <w:sz w:val="24"/>
          <w:szCs w:val="24"/>
        </w:rPr>
        <w:t>ja</w:t>
      </w:r>
      <w:r w:rsidR="00B54EB7">
        <w:rPr>
          <w:rFonts w:ascii="Times New Roman" w:hAnsi="Times New Roman"/>
          <w:sz w:val="24"/>
          <w:szCs w:val="24"/>
        </w:rPr>
        <w:t xml:space="preserve"> és mellékletei.</w:t>
      </w:r>
    </w:p>
    <w:p w:rsidR="000B0E2F" w:rsidRDefault="002522E4" w:rsidP="000B0E2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F46203">
        <w:rPr>
          <w:rFonts w:ascii="Times New Roman" w:hAnsi="Times New Roman"/>
          <w:i/>
          <w:iCs/>
          <w:sz w:val="24"/>
          <w:szCs w:val="24"/>
        </w:rPr>
        <w:t>határozati javaslat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2</w:t>
      </w:r>
      <w:r w:rsidRPr="00DD6C1A">
        <w:rPr>
          <w:rFonts w:ascii="Times New Roman" w:hAnsi="Times New Roman"/>
          <w:i/>
          <w:sz w:val="24"/>
          <w:szCs w:val="24"/>
        </w:rPr>
        <w:t>. mellékletét</w:t>
      </w:r>
      <w:r>
        <w:rPr>
          <w:rFonts w:ascii="Times New Roman" w:hAnsi="Times New Roman"/>
          <w:sz w:val="24"/>
          <w:szCs w:val="24"/>
        </w:rPr>
        <w:t xml:space="preserve"> képezi a Társaság 2025. évi egyszerűsített éves pénzügyi beszámolójá</w:t>
      </w:r>
      <w:r w:rsidR="006C3C79">
        <w:rPr>
          <w:rFonts w:ascii="Times New Roman" w:hAnsi="Times New Roman"/>
          <w:sz w:val="24"/>
          <w:szCs w:val="24"/>
        </w:rPr>
        <w:t>ra vonatkozó</w:t>
      </w:r>
      <w:r>
        <w:rPr>
          <w:rFonts w:ascii="Times New Roman" w:hAnsi="Times New Roman"/>
          <w:sz w:val="24"/>
          <w:szCs w:val="24"/>
        </w:rPr>
        <w:t xml:space="preserve"> könyvvizsgálói jelentése.</w:t>
      </w:r>
    </w:p>
    <w:p w:rsidR="00903EE8" w:rsidRDefault="002522E4" w:rsidP="00896F8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E300F">
        <w:rPr>
          <w:rFonts w:ascii="Times New Roman" w:hAnsi="Times New Roman"/>
          <w:sz w:val="24"/>
          <w:szCs w:val="24"/>
        </w:rPr>
        <w:t xml:space="preserve">A </w:t>
      </w:r>
      <w:r w:rsidR="009119AD" w:rsidRPr="00BE300F">
        <w:rPr>
          <w:rFonts w:ascii="Times New Roman" w:hAnsi="Times New Roman"/>
          <w:sz w:val="24"/>
          <w:szCs w:val="24"/>
        </w:rPr>
        <w:t>T</w:t>
      </w:r>
      <w:r w:rsidRPr="00BE300F">
        <w:rPr>
          <w:rFonts w:ascii="Times New Roman" w:hAnsi="Times New Roman"/>
          <w:sz w:val="24"/>
          <w:szCs w:val="24"/>
        </w:rPr>
        <w:t>ársaság Felügyelő</w:t>
      </w:r>
      <w:r w:rsidR="00801CDB" w:rsidRPr="00BE300F">
        <w:rPr>
          <w:rFonts w:ascii="Times New Roman" w:hAnsi="Times New Roman"/>
          <w:sz w:val="24"/>
          <w:szCs w:val="24"/>
        </w:rPr>
        <w:t>b</w:t>
      </w:r>
      <w:r w:rsidRPr="00BE300F">
        <w:rPr>
          <w:rFonts w:ascii="Times New Roman" w:hAnsi="Times New Roman"/>
          <w:sz w:val="24"/>
          <w:szCs w:val="24"/>
        </w:rPr>
        <w:t>izottsága</w:t>
      </w:r>
      <w:r w:rsidR="00600D52" w:rsidRPr="00BE300F">
        <w:rPr>
          <w:rFonts w:ascii="Times New Roman" w:hAnsi="Times New Roman"/>
          <w:sz w:val="24"/>
          <w:szCs w:val="24"/>
        </w:rPr>
        <w:t xml:space="preserve"> </w:t>
      </w:r>
      <w:r w:rsidR="0045710B" w:rsidRPr="00BE300F">
        <w:rPr>
          <w:rFonts w:ascii="Times New Roman" w:hAnsi="Times New Roman"/>
          <w:sz w:val="24"/>
          <w:szCs w:val="24"/>
        </w:rPr>
        <w:t>véleményezte é</w:t>
      </w:r>
      <w:r w:rsidR="005B70A2" w:rsidRPr="00BE300F">
        <w:rPr>
          <w:rFonts w:ascii="Times New Roman" w:hAnsi="Times New Roman"/>
          <w:sz w:val="24"/>
          <w:szCs w:val="24"/>
        </w:rPr>
        <w:t>s a 8.</w:t>
      </w:r>
      <w:r w:rsidR="00600D52" w:rsidRPr="00BE300F">
        <w:rPr>
          <w:rFonts w:ascii="Times New Roman" w:hAnsi="Times New Roman"/>
          <w:sz w:val="24"/>
          <w:szCs w:val="24"/>
        </w:rPr>
        <w:t>/202</w:t>
      </w:r>
      <w:r w:rsidR="00C64FD1" w:rsidRPr="00BE300F">
        <w:rPr>
          <w:rFonts w:ascii="Times New Roman" w:hAnsi="Times New Roman"/>
          <w:sz w:val="24"/>
          <w:szCs w:val="24"/>
        </w:rPr>
        <w:t>6</w:t>
      </w:r>
      <w:r w:rsidR="00600D52" w:rsidRPr="00BE300F">
        <w:rPr>
          <w:rFonts w:ascii="Times New Roman" w:hAnsi="Times New Roman"/>
          <w:sz w:val="24"/>
          <w:szCs w:val="24"/>
        </w:rPr>
        <w:t>. (0</w:t>
      </w:r>
      <w:r w:rsidR="0045710B" w:rsidRPr="00BE300F">
        <w:rPr>
          <w:rFonts w:ascii="Times New Roman" w:hAnsi="Times New Roman"/>
          <w:sz w:val="24"/>
          <w:szCs w:val="24"/>
        </w:rPr>
        <w:t>4</w:t>
      </w:r>
      <w:r w:rsidR="00600D52" w:rsidRPr="00BE300F">
        <w:rPr>
          <w:rFonts w:ascii="Times New Roman" w:hAnsi="Times New Roman"/>
          <w:sz w:val="24"/>
          <w:szCs w:val="24"/>
        </w:rPr>
        <w:t>.</w:t>
      </w:r>
      <w:r w:rsidR="00C64FD1" w:rsidRPr="00BE300F">
        <w:rPr>
          <w:rFonts w:ascii="Times New Roman" w:hAnsi="Times New Roman"/>
          <w:sz w:val="24"/>
          <w:szCs w:val="24"/>
        </w:rPr>
        <w:t>29</w:t>
      </w:r>
      <w:r w:rsidR="00600D52" w:rsidRPr="00BE300F">
        <w:rPr>
          <w:rFonts w:ascii="Times New Roman" w:hAnsi="Times New Roman"/>
          <w:sz w:val="24"/>
          <w:szCs w:val="24"/>
        </w:rPr>
        <w:t xml:space="preserve">.) </w:t>
      </w:r>
      <w:r w:rsidR="005B70A2" w:rsidRPr="00BE300F">
        <w:rPr>
          <w:rFonts w:ascii="Times New Roman" w:hAnsi="Times New Roman"/>
          <w:sz w:val="24"/>
          <w:szCs w:val="24"/>
        </w:rPr>
        <w:t xml:space="preserve">és a 9./2026. (04.29.) </w:t>
      </w:r>
      <w:r w:rsidR="00801CDB" w:rsidRPr="00BE300F">
        <w:rPr>
          <w:rFonts w:ascii="Times New Roman" w:hAnsi="Times New Roman"/>
          <w:sz w:val="24"/>
          <w:szCs w:val="24"/>
        </w:rPr>
        <w:t xml:space="preserve">számú </w:t>
      </w:r>
      <w:r w:rsidR="00600D52" w:rsidRPr="00BE300F">
        <w:rPr>
          <w:rFonts w:ascii="Times New Roman" w:hAnsi="Times New Roman"/>
          <w:sz w:val="24"/>
          <w:szCs w:val="24"/>
        </w:rPr>
        <w:t>határozat</w:t>
      </w:r>
      <w:r w:rsidR="005B70A2" w:rsidRPr="00BE300F">
        <w:rPr>
          <w:rFonts w:ascii="Times New Roman" w:hAnsi="Times New Roman"/>
          <w:sz w:val="24"/>
          <w:szCs w:val="24"/>
        </w:rPr>
        <w:t>a</w:t>
      </w:r>
      <w:r w:rsidR="0045710B" w:rsidRPr="00BE300F">
        <w:rPr>
          <w:rFonts w:ascii="Times New Roman" w:hAnsi="Times New Roman"/>
          <w:sz w:val="24"/>
          <w:szCs w:val="24"/>
        </w:rPr>
        <w:t xml:space="preserve"> alapján</w:t>
      </w:r>
      <w:r w:rsidRPr="00BE300F">
        <w:rPr>
          <w:rFonts w:ascii="Times New Roman" w:hAnsi="Times New Roman"/>
          <w:sz w:val="24"/>
          <w:szCs w:val="24"/>
        </w:rPr>
        <w:t xml:space="preserve"> elfogadásra javasol</w:t>
      </w:r>
      <w:r w:rsidR="0045710B" w:rsidRPr="00BE300F">
        <w:rPr>
          <w:rFonts w:ascii="Times New Roman" w:hAnsi="Times New Roman"/>
          <w:sz w:val="24"/>
          <w:szCs w:val="24"/>
        </w:rPr>
        <w:t>j</w:t>
      </w:r>
      <w:r w:rsidRPr="00BE300F">
        <w:rPr>
          <w:rFonts w:ascii="Times New Roman" w:hAnsi="Times New Roman"/>
          <w:sz w:val="24"/>
          <w:szCs w:val="24"/>
        </w:rPr>
        <w:t>a az éves beszámolót, valamint a könyvvizsgálói jelentést. A Felügyelő</w:t>
      </w:r>
      <w:r w:rsidR="00801CDB" w:rsidRPr="00BE300F">
        <w:rPr>
          <w:rFonts w:ascii="Times New Roman" w:hAnsi="Times New Roman"/>
          <w:sz w:val="24"/>
          <w:szCs w:val="24"/>
        </w:rPr>
        <w:t>b</w:t>
      </w:r>
      <w:r w:rsidRPr="00BE300F">
        <w:rPr>
          <w:rFonts w:ascii="Times New Roman" w:hAnsi="Times New Roman"/>
          <w:sz w:val="24"/>
          <w:szCs w:val="24"/>
        </w:rPr>
        <w:t xml:space="preserve">izottság határozata az </w:t>
      </w:r>
      <w:r w:rsidRPr="00BE300F">
        <w:rPr>
          <w:rFonts w:ascii="Times New Roman" w:hAnsi="Times New Roman"/>
          <w:i/>
          <w:sz w:val="24"/>
          <w:szCs w:val="24"/>
        </w:rPr>
        <w:t xml:space="preserve">előterjesztés </w:t>
      </w:r>
      <w:r w:rsidR="008B6AB5" w:rsidRPr="00BE300F">
        <w:rPr>
          <w:rFonts w:ascii="Times New Roman" w:hAnsi="Times New Roman"/>
          <w:i/>
          <w:sz w:val="24"/>
          <w:szCs w:val="24"/>
        </w:rPr>
        <w:t>5</w:t>
      </w:r>
      <w:r w:rsidR="0045710B" w:rsidRPr="00BE300F">
        <w:rPr>
          <w:rFonts w:ascii="Times New Roman" w:hAnsi="Times New Roman"/>
          <w:i/>
          <w:sz w:val="24"/>
          <w:szCs w:val="24"/>
        </w:rPr>
        <w:t xml:space="preserve">. </w:t>
      </w:r>
      <w:r w:rsidRPr="00BE300F">
        <w:rPr>
          <w:rFonts w:ascii="Times New Roman" w:hAnsi="Times New Roman"/>
          <w:i/>
          <w:sz w:val="24"/>
          <w:szCs w:val="24"/>
        </w:rPr>
        <w:t>mellékletét</w:t>
      </w:r>
      <w:r w:rsidRPr="00BE300F">
        <w:rPr>
          <w:rFonts w:ascii="Times New Roman" w:hAnsi="Times New Roman"/>
          <w:sz w:val="24"/>
          <w:szCs w:val="24"/>
        </w:rPr>
        <w:t xml:space="preserve"> képezi.</w:t>
      </w:r>
    </w:p>
    <w:p w:rsidR="00896F8C" w:rsidRDefault="002522E4" w:rsidP="006C3C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egyszerűsített éves beszámoló adatai alapján a Társaság mérlegfőösszege 202</w:t>
      </w:r>
      <w:r w:rsidR="00C64FD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december 31-ei fordulónapra </w:t>
      </w:r>
      <w:r w:rsidR="00C64FD1">
        <w:rPr>
          <w:rFonts w:ascii="Times New Roman" w:hAnsi="Times New Roman"/>
          <w:sz w:val="24"/>
          <w:szCs w:val="24"/>
        </w:rPr>
        <w:t>6</w:t>
      </w:r>
      <w:r w:rsidR="00597903">
        <w:rPr>
          <w:rFonts w:ascii="Times New Roman" w:hAnsi="Times New Roman"/>
          <w:sz w:val="24"/>
          <w:szCs w:val="24"/>
        </w:rPr>
        <w:t>3.</w:t>
      </w:r>
      <w:r w:rsidR="00C64FD1">
        <w:rPr>
          <w:rFonts w:ascii="Times New Roman" w:hAnsi="Times New Roman"/>
          <w:sz w:val="24"/>
          <w:szCs w:val="24"/>
        </w:rPr>
        <w:t>913</w:t>
      </w:r>
      <w:r>
        <w:rPr>
          <w:rFonts w:ascii="Times New Roman" w:hAnsi="Times New Roman"/>
          <w:sz w:val="24"/>
          <w:szCs w:val="24"/>
        </w:rPr>
        <w:t>.000</w:t>
      </w:r>
      <w:r w:rsidR="00C64FD1">
        <w:rPr>
          <w:rFonts w:ascii="Times New Roman" w:hAnsi="Times New Roman"/>
          <w:sz w:val="24"/>
          <w:szCs w:val="24"/>
        </w:rPr>
        <w:t>,-</w:t>
      </w:r>
      <w:r>
        <w:rPr>
          <w:rFonts w:ascii="Times New Roman" w:hAnsi="Times New Roman"/>
          <w:sz w:val="24"/>
          <w:szCs w:val="24"/>
        </w:rPr>
        <w:t xml:space="preserve"> Ft. Adózás előtti eredménye </w:t>
      </w:r>
      <w:r w:rsidR="00C64FD1">
        <w:rPr>
          <w:rFonts w:ascii="Times New Roman" w:hAnsi="Times New Roman"/>
          <w:sz w:val="24"/>
          <w:szCs w:val="24"/>
        </w:rPr>
        <w:t>–</w:t>
      </w:r>
      <w:r w:rsidR="00597903">
        <w:rPr>
          <w:rFonts w:ascii="Times New Roman" w:hAnsi="Times New Roman"/>
          <w:sz w:val="24"/>
          <w:szCs w:val="24"/>
        </w:rPr>
        <w:t xml:space="preserve"> </w:t>
      </w:r>
      <w:r w:rsidR="00C64FD1">
        <w:rPr>
          <w:rFonts w:ascii="Times New Roman" w:hAnsi="Times New Roman"/>
          <w:sz w:val="24"/>
          <w:szCs w:val="24"/>
        </w:rPr>
        <w:t>2.024.000,-</w:t>
      </w:r>
      <w:r>
        <w:rPr>
          <w:rFonts w:ascii="Times New Roman" w:hAnsi="Times New Roman"/>
          <w:sz w:val="24"/>
          <w:szCs w:val="24"/>
        </w:rPr>
        <w:t xml:space="preserve"> Ft, az adózott eredménye </w:t>
      </w:r>
      <w:r w:rsidR="00EE4ED3">
        <w:rPr>
          <w:rFonts w:ascii="Times New Roman" w:hAnsi="Times New Roman"/>
          <w:sz w:val="24"/>
          <w:szCs w:val="24"/>
        </w:rPr>
        <w:br/>
      </w:r>
      <w:r w:rsidR="00597903">
        <w:rPr>
          <w:rFonts w:ascii="Times New Roman" w:hAnsi="Times New Roman"/>
          <w:sz w:val="24"/>
          <w:szCs w:val="24"/>
        </w:rPr>
        <w:t>-</w:t>
      </w:r>
      <w:r w:rsidR="00C64FD1">
        <w:rPr>
          <w:rFonts w:ascii="Times New Roman" w:hAnsi="Times New Roman"/>
          <w:sz w:val="24"/>
          <w:szCs w:val="24"/>
        </w:rPr>
        <w:t>2.024.000,-</w:t>
      </w:r>
      <w:r>
        <w:rPr>
          <w:rFonts w:ascii="Times New Roman" w:hAnsi="Times New Roman"/>
          <w:sz w:val="24"/>
          <w:szCs w:val="24"/>
        </w:rPr>
        <w:t xml:space="preserve"> Ft. </w:t>
      </w:r>
    </w:p>
    <w:p w:rsidR="00BE300F" w:rsidRDefault="00BE300F" w:rsidP="006C3C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Pr="0044138E" w:rsidRDefault="00BE300F" w:rsidP="004413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300F">
        <w:rPr>
          <w:rFonts w:ascii="Times New Roman" w:hAnsi="Times New Roman"/>
          <w:sz w:val="24"/>
          <w:szCs w:val="24"/>
        </w:rPr>
        <w:t>Budapest Főváros VII. Kerület Erzsébetváros Önkormányzatát megillető tulajdonosi jogok gyakorlása és a tulajdonában 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BE300F">
        <w:rPr>
          <w:rFonts w:ascii="Times New Roman" w:hAnsi="Times New Roman"/>
          <w:sz w:val="24"/>
          <w:szCs w:val="24"/>
        </w:rPr>
        <w:t>35/2025. (IX.24.) önkormányzati rendelete</w:t>
      </w:r>
      <w:r>
        <w:rPr>
          <w:rFonts w:ascii="Times New Roman" w:hAnsi="Times New Roman"/>
          <w:sz w:val="24"/>
          <w:szCs w:val="24"/>
        </w:rPr>
        <w:t xml:space="preserve"> 20.§ (2) bekezdés c) pontja </w:t>
      </w:r>
      <w:r w:rsidR="0044138E">
        <w:rPr>
          <w:rFonts w:ascii="Times New Roman" w:hAnsi="Times New Roman"/>
          <w:sz w:val="24"/>
          <w:szCs w:val="24"/>
        </w:rPr>
        <w:t xml:space="preserve">alapján a </w:t>
      </w:r>
      <w:r w:rsidRPr="00BE300F">
        <w:rPr>
          <w:rFonts w:ascii="Times New Roman" w:hAnsi="Times New Roman"/>
          <w:sz w:val="24"/>
          <w:szCs w:val="24"/>
        </w:rPr>
        <w:t xml:space="preserve">Képviselő-testület </w:t>
      </w:r>
      <w:r w:rsidRPr="0044138E">
        <w:rPr>
          <w:rFonts w:ascii="Times New Roman" w:hAnsi="Times New Roman"/>
          <w:sz w:val="24"/>
          <w:szCs w:val="24"/>
        </w:rPr>
        <w:t>dönt a gazdasági társaságok számviteli törvény szerinti éves beszámolójának jóváhagyásáról.</w:t>
      </w: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300F" w:rsidRDefault="00BE300F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38E" w:rsidRDefault="0044138E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38E" w:rsidRDefault="0044138E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38E" w:rsidRDefault="0044138E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38E" w:rsidRPr="00BE300F" w:rsidRDefault="0044138E" w:rsidP="00BE30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7903" w:rsidRDefault="00597903" w:rsidP="005979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E8" w:rsidRDefault="002522E4" w:rsidP="007A2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0822CC" w:rsidRDefault="000822CC" w:rsidP="007A2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22CC" w:rsidRPr="00BA3300" w:rsidRDefault="000822CC" w:rsidP="00DC0D7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:rsidR="009119AD" w:rsidRDefault="009119AD" w:rsidP="007A2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3EE8" w:rsidRPr="00E957FA" w:rsidRDefault="002522E4" w:rsidP="00903EE8">
      <w:pPr>
        <w:spacing w:line="240" w:lineRule="auto"/>
        <w:jc w:val="both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r w:rsidRPr="00E957FA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>…../202</w:t>
      </w:r>
      <w:r w:rsidR="00C64FD1">
        <w:rPr>
          <w:rFonts w:ascii="Times New Roman" w:hAnsi="Times New Roman"/>
          <w:b/>
          <w:sz w:val="24"/>
          <w:szCs w:val="24"/>
          <w:u w:val="single"/>
        </w:rPr>
        <w:t>6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>.</w:t>
      </w:r>
      <w:r w:rsidR="00C64FD1">
        <w:rPr>
          <w:rFonts w:ascii="Times New Roman" w:hAnsi="Times New Roman"/>
          <w:b/>
          <w:sz w:val="24"/>
          <w:szCs w:val="24"/>
          <w:u w:val="single"/>
        </w:rPr>
        <w:t>1</w:t>
      </w:r>
      <w:r w:rsidR="00801CDB">
        <w:rPr>
          <w:rFonts w:ascii="Times New Roman" w:hAnsi="Times New Roman"/>
          <w:b/>
          <w:sz w:val="24"/>
          <w:szCs w:val="24"/>
          <w:u w:val="single"/>
        </w:rPr>
        <w:t>3</w:t>
      </w:r>
      <w:r w:rsidRPr="00E957FA">
        <w:rPr>
          <w:rFonts w:ascii="Times New Roman" w:hAnsi="Times New Roman"/>
          <w:b/>
          <w:sz w:val="24"/>
          <w:szCs w:val="24"/>
          <w:u w:val="single"/>
        </w:rPr>
        <w:t xml:space="preserve">.) </w:t>
      </w:r>
      <w:r w:rsidRPr="00E957FA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határozata </w:t>
      </w:r>
      <w:r w:rsidR="00C64FD1">
        <w:rPr>
          <w:rFonts w:ascii="Times New Roman" w:hAnsi="Times New Roman"/>
          <w:b/>
          <w:iCs/>
          <w:color w:val="010101"/>
          <w:sz w:val="24"/>
          <w:szCs w:val="24"/>
          <w:u w:val="single"/>
          <w:lang w:val="x-none"/>
        </w:rPr>
        <w:t>a KULT7</w:t>
      </w:r>
      <w:r w:rsidRPr="00E1677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01CDB">
        <w:rPr>
          <w:rFonts w:ascii="Times New Roman" w:hAnsi="Times New Roman"/>
          <w:b/>
          <w:sz w:val="24"/>
          <w:szCs w:val="24"/>
          <w:u w:val="single"/>
        </w:rPr>
        <w:t xml:space="preserve">Erzsébetváros </w:t>
      </w:r>
      <w:r w:rsidRPr="00E1677B">
        <w:rPr>
          <w:rFonts w:ascii="Times New Roman" w:hAnsi="Times New Roman"/>
          <w:b/>
          <w:sz w:val="24"/>
          <w:szCs w:val="24"/>
          <w:u w:val="single"/>
        </w:rPr>
        <w:t>Nonprofit Kft. 202</w:t>
      </w:r>
      <w:r w:rsidR="00C64FD1">
        <w:rPr>
          <w:rFonts w:ascii="Times New Roman" w:hAnsi="Times New Roman"/>
          <w:b/>
          <w:sz w:val="24"/>
          <w:szCs w:val="24"/>
          <w:u w:val="single"/>
        </w:rPr>
        <w:t>5</w:t>
      </w:r>
      <w:r w:rsidRPr="00E1677B">
        <w:rPr>
          <w:rFonts w:ascii="Times New Roman" w:hAnsi="Times New Roman"/>
          <w:b/>
          <w:sz w:val="24"/>
          <w:szCs w:val="24"/>
          <w:u w:val="single"/>
        </w:rPr>
        <w:t xml:space="preserve">. évi egyszerűsített éves </w:t>
      </w:r>
      <w:r w:rsidR="00C64FD1">
        <w:rPr>
          <w:rFonts w:ascii="Times New Roman" w:hAnsi="Times New Roman"/>
          <w:b/>
          <w:sz w:val="24"/>
          <w:szCs w:val="24"/>
          <w:u w:val="single"/>
        </w:rPr>
        <w:t xml:space="preserve">pénzügyi </w:t>
      </w:r>
      <w:r w:rsidRPr="00E1677B">
        <w:rPr>
          <w:rFonts w:ascii="Times New Roman" w:hAnsi="Times New Roman"/>
          <w:b/>
          <w:sz w:val="24"/>
          <w:szCs w:val="24"/>
          <w:u w:val="single"/>
        </w:rPr>
        <w:t>beszámolójá</w:t>
      </w:r>
      <w:r>
        <w:rPr>
          <w:rFonts w:ascii="Times New Roman" w:hAnsi="Times New Roman"/>
          <w:b/>
          <w:sz w:val="24"/>
          <w:szCs w:val="24"/>
          <w:u w:val="single"/>
        </w:rPr>
        <w:t>nak elfogadásáról</w:t>
      </w:r>
    </w:p>
    <w:p w:rsidR="00C64FD1" w:rsidRDefault="00C64FD1" w:rsidP="00903EE8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03EE8" w:rsidRDefault="002522E4" w:rsidP="00903EE8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  <w:r w:rsidRPr="00E957FA">
        <w:rPr>
          <w:rFonts w:ascii="Times New Roman" w:eastAsia="Calibri" w:hAnsi="Times New Roman"/>
          <w:sz w:val="24"/>
          <w:szCs w:val="24"/>
        </w:rPr>
        <w:t xml:space="preserve">Budapest Főváros VII. </w:t>
      </w:r>
      <w:r w:rsidR="003050E8">
        <w:rPr>
          <w:rFonts w:ascii="Times New Roman" w:eastAsia="Calibri" w:hAnsi="Times New Roman"/>
          <w:sz w:val="24"/>
          <w:szCs w:val="24"/>
        </w:rPr>
        <w:t>k</w:t>
      </w:r>
      <w:r w:rsidRPr="00E957FA">
        <w:rPr>
          <w:rFonts w:ascii="Times New Roman" w:eastAsia="Calibri" w:hAnsi="Times New Roman"/>
          <w:sz w:val="24"/>
          <w:szCs w:val="24"/>
        </w:rPr>
        <w:t>er</w:t>
      </w:r>
      <w:r>
        <w:rPr>
          <w:rFonts w:ascii="Times New Roman" w:eastAsia="Calibri" w:hAnsi="Times New Roman"/>
          <w:sz w:val="24"/>
          <w:szCs w:val="24"/>
        </w:rPr>
        <w:t xml:space="preserve">ület Erzsébetváros Önkormányzatának Képviselő-testülete </w:t>
      </w:r>
      <w:r w:rsidRPr="00E957FA">
        <w:rPr>
          <w:rFonts w:ascii="Times New Roman" w:eastAsia="Calibri" w:hAnsi="Times New Roman"/>
          <w:sz w:val="24"/>
          <w:szCs w:val="24"/>
        </w:rPr>
        <w:t xml:space="preserve">úgy dönt, </w:t>
      </w:r>
      <w:r w:rsidRPr="00E957FA">
        <w:rPr>
          <w:rFonts w:ascii="Times New Roman" w:eastAsia="PMingLiU" w:hAnsi="Times New Roman"/>
          <w:sz w:val="24"/>
          <w:szCs w:val="24"/>
          <w:lang w:val="x-none" w:eastAsia="en-US"/>
        </w:rPr>
        <w:t>hogy</w:t>
      </w:r>
    </w:p>
    <w:p w:rsidR="00C64FD1" w:rsidRDefault="00C64FD1" w:rsidP="00903EE8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</w:p>
    <w:p w:rsidR="00903EE8" w:rsidRPr="007C55C0" w:rsidRDefault="002522E4" w:rsidP="00903EE8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</w:pPr>
      <w:r w:rsidRPr="00E957FA">
        <w:rPr>
          <w:rFonts w:ascii="Times New Roman" w:hAnsi="Times New Roman"/>
          <w:sz w:val="24"/>
          <w:szCs w:val="24"/>
        </w:rPr>
        <w:t xml:space="preserve">a </w:t>
      </w:r>
      <w:r w:rsidR="00C64FD1">
        <w:rPr>
          <w:rFonts w:ascii="Times New Roman" w:hAnsi="Times New Roman"/>
          <w:sz w:val="24"/>
          <w:szCs w:val="24"/>
        </w:rPr>
        <w:t>KULT7</w:t>
      </w:r>
      <w:r w:rsidRPr="00E957FA">
        <w:rPr>
          <w:rFonts w:ascii="Times New Roman" w:hAnsi="Times New Roman"/>
          <w:sz w:val="24"/>
          <w:szCs w:val="24"/>
        </w:rPr>
        <w:t xml:space="preserve"> </w:t>
      </w:r>
      <w:r w:rsidR="00801CDB">
        <w:rPr>
          <w:rFonts w:ascii="Times New Roman" w:hAnsi="Times New Roman"/>
          <w:sz w:val="24"/>
          <w:szCs w:val="24"/>
        </w:rPr>
        <w:t xml:space="preserve">Erzsébetváros </w:t>
      </w:r>
      <w:r w:rsidRPr="00E957FA">
        <w:rPr>
          <w:rFonts w:ascii="Times New Roman" w:hAnsi="Times New Roman"/>
          <w:sz w:val="24"/>
          <w:szCs w:val="24"/>
        </w:rPr>
        <w:t>Nonprofit Kft. 20</w:t>
      </w:r>
      <w:r>
        <w:rPr>
          <w:rFonts w:ascii="Times New Roman" w:hAnsi="Times New Roman"/>
          <w:sz w:val="24"/>
          <w:szCs w:val="24"/>
        </w:rPr>
        <w:t>2</w:t>
      </w:r>
      <w:r w:rsidR="00C64FD1">
        <w:rPr>
          <w:rFonts w:ascii="Times New Roman" w:hAnsi="Times New Roman"/>
          <w:sz w:val="24"/>
          <w:szCs w:val="24"/>
        </w:rPr>
        <w:t>5</w:t>
      </w:r>
      <w:r w:rsidRPr="00E957FA">
        <w:rPr>
          <w:rFonts w:ascii="Times New Roman" w:hAnsi="Times New Roman"/>
          <w:sz w:val="24"/>
          <w:szCs w:val="24"/>
        </w:rPr>
        <w:t xml:space="preserve">. évi </w:t>
      </w:r>
      <w:r w:rsidRPr="00C01114">
        <w:rPr>
          <w:rFonts w:ascii="Times New Roman" w:hAnsi="Times New Roman"/>
          <w:sz w:val="24"/>
          <w:szCs w:val="24"/>
        </w:rPr>
        <w:t>egyszerűsített éves beszámolóját</w:t>
      </w:r>
      <w:r w:rsidRPr="00E957FA">
        <w:rPr>
          <w:rFonts w:ascii="Times New Roman" w:hAnsi="Times New Roman"/>
          <w:b/>
          <w:sz w:val="24"/>
          <w:szCs w:val="24"/>
        </w:rPr>
        <w:t xml:space="preserve"> </w:t>
      </w:r>
      <w:r w:rsidRPr="00E957FA">
        <w:rPr>
          <w:rFonts w:ascii="Times New Roman" w:hAnsi="Times New Roman"/>
          <w:sz w:val="24"/>
          <w:szCs w:val="24"/>
        </w:rPr>
        <w:t>a határozat</w:t>
      </w:r>
      <w:r w:rsidR="00801CDB">
        <w:rPr>
          <w:rFonts w:ascii="Times New Roman" w:hAnsi="Times New Roman"/>
          <w:sz w:val="24"/>
          <w:szCs w:val="24"/>
        </w:rPr>
        <w:t>i javaslatok</w:t>
      </w:r>
      <w:r w:rsidRPr="00E957FA">
        <w:rPr>
          <w:rFonts w:ascii="Times New Roman" w:hAnsi="Times New Roman"/>
          <w:sz w:val="24"/>
          <w:szCs w:val="24"/>
        </w:rPr>
        <w:t xml:space="preserve"> </w:t>
      </w:r>
      <w:r w:rsidR="0084216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957FA">
        <w:rPr>
          <w:rFonts w:ascii="Times New Roman" w:hAnsi="Times New Roman"/>
          <w:sz w:val="24"/>
          <w:szCs w:val="24"/>
        </w:rPr>
        <w:t>melléklete szerint az alábbi adatokkal elfogadja:</w:t>
      </w:r>
    </w:p>
    <w:p w:rsidR="007C55C0" w:rsidRPr="00E957FA" w:rsidRDefault="007C55C0" w:rsidP="007C55C0">
      <w:pPr>
        <w:pStyle w:val="Listaszerbekezds"/>
        <w:spacing w:after="0" w:line="240" w:lineRule="auto"/>
        <w:jc w:val="both"/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</w:pPr>
    </w:p>
    <w:p w:rsidR="00903EE8" w:rsidRDefault="002522E4" w:rsidP="00903EE8">
      <w:pPr>
        <w:widowControl w:val="0"/>
        <w:tabs>
          <w:tab w:val="right" w:pos="5103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Mérlegfőösszeg: </w:t>
      </w:r>
      <w:r>
        <w:rPr>
          <w:rFonts w:ascii="Times New Roman" w:hAnsi="Times New Roman"/>
          <w:sz w:val="24"/>
          <w:szCs w:val="24"/>
        </w:rPr>
        <w:tab/>
      </w:r>
      <w:r w:rsidR="007C55C0">
        <w:rPr>
          <w:rFonts w:ascii="Times New Roman" w:hAnsi="Times New Roman"/>
          <w:sz w:val="24"/>
          <w:szCs w:val="24"/>
        </w:rPr>
        <w:t>63</w:t>
      </w:r>
      <w:r w:rsidR="000822CC">
        <w:rPr>
          <w:rFonts w:ascii="Times New Roman" w:hAnsi="Times New Roman"/>
          <w:sz w:val="24"/>
          <w:szCs w:val="24"/>
        </w:rPr>
        <w:t>.</w:t>
      </w:r>
      <w:r w:rsidR="007C55C0">
        <w:rPr>
          <w:rFonts w:ascii="Times New Roman" w:hAnsi="Times New Roman"/>
          <w:sz w:val="24"/>
          <w:szCs w:val="24"/>
        </w:rPr>
        <w:t>913</w:t>
      </w:r>
      <w:r>
        <w:rPr>
          <w:rFonts w:ascii="Times New Roman" w:hAnsi="Times New Roman"/>
          <w:sz w:val="24"/>
          <w:szCs w:val="24"/>
        </w:rPr>
        <w:t>.000,- Ft</w:t>
      </w:r>
    </w:p>
    <w:p w:rsidR="00903EE8" w:rsidRDefault="002522E4" w:rsidP="00903EE8">
      <w:pPr>
        <w:widowControl w:val="0"/>
        <w:tabs>
          <w:tab w:val="right" w:pos="5103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Adózás előtti eredmény: </w:t>
      </w:r>
      <w:r>
        <w:rPr>
          <w:rFonts w:ascii="Times New Roman" w:hAnsi="Times New Roman"/>
          <w:sz w:val="24"/>
          <w:szCs w:val="24"/>
        </w:rPr>
        <w:tab/>
      </w:r>
      <w:r w:rsidR="000822CC">
        <w:rPr>
          <w:rFonts w:ascii="Times New Roman" w:hAnsi="Times New Roman"/>
          <w:sz w:val="24"/>
          <w:szCs w:val="24"/>
        </w:rPr>
        <w:t>-</w:t>
      </w:r>
      <w:r w:rsidR="007C55C0">
        <w:rPr>
          <w:rFonts w:ascii="Times New Roman" w:hAnsi="Times New Roman"/>
          <w:sz w:val="24"/>
          <w:szCs w:val="24"/>
        </w:rPr>
        <w:t>2</w:t>
      </w:r>
      <w:r w:rsidR="000822CC">
        <w:rPr>
          <w:rFonts w:ascii="Times New Roman" w:hAnsi="Times New Roman"/>
          <w:sz w:val="24"/>
          <w:szCs w:val="24"/>
        </w:rPr>
        <w:t>.</w:t>
      </w:r>
      <w:r w:rsidR="007C55C0">
        <w:rPr>
          <w:rFonts w:ascii="Times New Roman" w:hAnsi="Times New Roman"/>
          <w:sz w:val="24"/>
          <w:szCs w:val="24"/>
        </w:rPr>
        <w:t>024</w:t>
      </w:r>
      <w:r w:rsidR="009040EA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>,- Ft</w:t>
      </w:r>
    </w:p>
    <w:p w:rsidR="00903EE8" w:rsidRDefault="002522E4" w:rsidP="00903EE8">
      <w:pPr>
        <w:widowControl w:val="0"/>
        <w:tabs>
          <w:tab w:val="right" w:pos="5103"/>
        </w:tabs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Adózott eredmény: </w:t>
      </w:r>
      <w:r>
        <w:rPr>
          <w:rFonts w:ascii="Times New Roman" w:hAnsi="Times New Roman"/>
          <w:sz w:val="24"/>
          <w:szCs w:val="24"/>
        </w:rPr>
        <w:tab/>
      </w:r>
      <w:r w:rsidR="000822CC">
        <w:rPr>
          <w:rFonts w:ascii="Times New Roman" w:hAnsi="Times New Roman"/>
          <w:sz w:val="24"/>
          <w:szCs w:val="24"/>
        </w:rPr>
        <w:t>-</w:t>
      </w:r>
      <w:r w:rsidR="007C55C0">
        <w:rPr>
          <w:rFonts w:ascii="Times New Roman" w:hAnsi="Times New Roman"/>
          <w:sz w:val="24"/>
          <w:szCs w:val="24"/>
        </w:rPr>
        <w:t>2.024</w:t>
      </w:r>
      <w:r>
        <w:rPr>
          <w:rFonts w:ascii="Times New Roman" w:hAnsi="Times New Roman"/>
          <w:sz w:val="24"/>
          <w:szCs w:val="24"/>
        </w:rPr>
        <w:t>.000,- Ft</w:t>
      </w:r>
    </w:p>
    <w:p w:rsidR="006C3C79" w:rsidRDefault="006C3C79" w:rsidP="006C3C79">
      <w:pPr>
        <w:widowControl w:val="0"/>
        <w:tabs>
          <w:tab w:val="righ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6479" w:rsidRPr="007C55C0" w:rsidRDefault="00C06479" w:rsidP="00C06479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  <w:lang w:val="x-none"/>
        </w:rPr>
      </w:pPr>
      <w:r w:rsidRPr="00E957FA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KULT7 Erzsébetváros </w:t>
      </w:r>
      <w:r w:rsidRPr="00E957FA">
        <w:rPr>
          <w:rFonts w:ascii="Times New Roman" w:hAnsi="Times New Roman"/>
          <w:sz w:val="24"/>
          <w:szCs w:val="24"/>
        </w:rPr>
        <w:t>Nonprofit Kft. 20</w:t>
      </w:r>
      <w:r>
        <w:rPr>
          <w:rFonts w:ascii="Times New Roman" w:hAnsi="Times New Roman"/>
          <w:sz w:val="24"/>
          <w:szCs w:val="24"/>
        </w:rPr>
        <w:t>25</w:t>
      </w:r>
      <w:r w:rsidRPr="00E957FA">
        <w:rPr>
          <w:rFonts w:ascii="Times New Roman" w:hAnsi="Times New Roman"/>
          <w:sz w:val="24"/>
          <w:szCs w:val="24"/>
        </w:rPr>
        <w:t xml:space="preserve">. évi </w:t>
      </w:r>
      <w:r w:rsidRPr="00C01114">
        <w:rPr>
          <w:rFonts w:ascii="Times New Roman" w:hAnsi="Times New Roman"/>
          <w:sz w:val="24"/>
          <w:szCs w:val="24"/>
        </w:rPr>
        <w:t>egyszerűsített éves beszámolójá</w:t>
      </w:r>
      <w:r>
        <w:rPr>
          <w:rFonts w:ascii="Times New Roman" w:hAnsi="Times New Roman"/>
          <w:sz w:val="24"/>
          <w:szCs w:val="24"/>
        </w:rPr>
        <w:t>ra vonatkozó könyvvizsgálói jelentést</w:t>
      </w:r>
      <w:r w:rsidRPr="00E957FA">
        <w:rPr>
          <w:rFonts w:ascii="Times New Roman" w:hAnsi="Times New Roman"/>
          <w:b/>
          <w:sz w:val="24"/>
          <w:szCs w:val="24"/>
        </w:rPr>
        <w:t xml:space="preserve"> </w:t>
      </w:r>
      <w:r w:rsidRPr="00E957FA">
        <w:rPr>
          <w:rFonts w:ascii="Times New Roman" w:hAnsi="Times New Roman"/>
          <w:sz w:val="24"/>
          <w:szCs w:val="24"/>
        </w:rPr>
        <w:t>a határozat</w:t>
      </w:r>
      <w:r>
        <w:rPr>
          <w:rFonts w:ascii="Times New Roman" w:hAnsi="Times New Roman"/>
          <w:sz w:val="24"/>
          <w:szCs w:val="24"/>
        </w:rPr>
        <w:t>i javaslatok</w:t>
      </w:r>
      <w:r w:rsidRPr="00E957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 </w:t>
      </w:r>
      <w:r w:rsidR="0072047C">
        <w:rPr>
          <w:rFonts w:ascii="Times New Roman" w:hAnsi="Times New Roman"/>
          <w:sz w:val="24"/>
          <w:szCs w:val="24"/>
        </w:rPr>
        <w:t>melléklete szerint elfogadja.</w:t>
      </w:r>
    </w:p>
    <w:p w:rsidR="008B6AB5" w:rsidRDefault="008B6AB5" w:rsidP="00903EE8">
      <w:pPr>
        <w:widowControl w:val="0"/>
        <w:tabs>
          <w:tab w:val="righ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EE8" w:rsidRPr="00E957FA" w:rsidRDefault="002522E4" w:rsidP="00903EE8">
      <w:pPr>
        <w:pStyle w:val="Listaszerbekezds"/>
        <w:widowControl w:val="0"/>
        <w:numPr>
          <w:ilvl w:val="0"/>
          <w:numId w:val="22"/>
        </w:numPr>
        <w:tabs>
          <w:tab w:val="right" w:pos="51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E957FA">
        <w:rPr>
          <w:rFonts w:ascii="Times New Roman" w:hAnsi="Times New Roman"/>
          <w:sz w:val="24"/>
          <w:szCs w:val="24"/>
        </w:rPr>
        <w:t xml:space="preserve">elkéri </w:t>
      </w:r>
      <w:r w:rsidR="000822CC">
        <w:rPr>
          <w:rFonts w:ascii="Times New Roman" w:hAnsi="Times New Roman"/>
          <w:sz w:val="24"/>
          <w:szCs w:val="24"/>
        </w:rPr>
        <w:t>az ügyvezető</w:t>
      </w:r>
      <w:r w:rsidR="00B54EB7" w:rsidRPr="00E957FA">
        <w:rPr>
          <w:rFonts w:ascii="Times New Roman" w:hAnsi="Times New Roman"/>
          <w:sz w:val="24"/>
          <w:szCs w:val="24"/>
        </w:rPr>
        <w:t xml:space="preserve">t, hogy gondoskodjon a </w:t>
      </w:r>
      <w:r w:rsidR="009F1C2C">
        <w:rPr>
          <w:rFonts w:ascii="Times New Roman" w:hAnsi="Times New Roman"/>
          <w:sz w:val="24"/>
          <w:szCs w:val="24"/>
        </w:rPr>
        <w:t>T</w:t>
      </w:r>
      <w:r w:rsidR="00B54EB7" w:rsidRPr="00E957FA">
        <w:rPr>
          <w:rFonts w:ascii="Times New Roman" w:hAnsi="Times New Roman"/>
          <w:sz w:val="24"/>
          <w:szCs w:val="24"/>
        </w:rPr>
        <w:t xml:space="preserve">ársaság </w:t>
      </w:r>
      <w:r w:rsidR="000822CC">
        <w:rPr>
          <w:rFonts w:ascii="Times New Roman" w:hAnsi="Times New Roman"/>
          <w:sz w:val="24"/>
          <w:szCs w:val="24"/>
        </w:rPr>
        <w:t>202</w:t>
      </w:r>
      <w:r w:rsidR="007C55C0">
        <w:rPr>
          <w:rFonts w:ascii="Times New Roman" w:hAnsi="Times New Roman"/>
          <w:sz w:val="24"/>
          <w:szCs w:val="24"/>
        </w:rPr>
        <w:t>5</w:t>
      </w:r>
      <w:r w:rsidR="00B54EB7" w:rsidRPr="00E957FA">
        <w:rPr>
          <w:rFonts w:ascii="Times New Roman" w:hAnsi="Times New Roman"/>
          <w:sz w:val="24"/>
          <w:szCs w:val="24"/>
        </w:rPr>
        <w:t>. évi beszámolójának közzétételéről és letétbe helyezéséről.</w:t>
      </w:r>
    </w:p>
    <w:p w:rsidR="003050E8" w:rsidRPr="00F907B3" w:rsidRDefault="003050E8" w:rsidP="00F907B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EE8" w:rsidRDefault="002522E4" w:rsidP="006C3C7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12D7F">
        <w:rPr>
          <w:rFonts w:ascii="Times New Roman" w:hAnsi="Times New Roman"/>
          <w:b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 xml:space="preserve"> </w:t>
      </w:r>
      <w:r w:rsidR="00695F8C">
        <w:rPr>
          <w:rFonts w:ascii="Times New Roman" w:hAnsi="Times New Roman"/>
          <w:sz w:val="24"/>
          <w:szCs w:val="24"/>
        </w:rPr>
        <w:t xml:space="preserve">    </w:t>
      </w:r>
      <w:r w:rsidR="000822CC">
        <w:rPr>
          <w:rFonts w:ascii="Times New Roman" w:hAnsi="Times New Roman"/>
          <w:sz w:val="24"/>
          <w:szCs w:val="24"/>
        </w:rPr>
        <w:t xml:space="preserve">Gálvölgyi Dóra </w:t>
      </w:r>
      <w:r>
        <w:rPr>
          <w:rFonts w:ascii="Times New Roman" w:hAnsi="Times New Roman"/>
          <w:sz w:val="24"/>
          <w:szCs w:val="24"/>
        </w:rPr>
        <w:t>ügyvezető</w:t>
      </w:r>
    </w:p>
    <w:p w:rsidR="0044138E" w:rsidRDefault="002522E4" w:rsidP="007C55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2D7F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D94007">
        <w:rPr>
          <w:rFonts w:ascii="Times New Roman" w:hAnsi="Times New Roman"/>
          <w:sz w:val="24"/>
          <w:szCs w:val="24"/>
        </w:rPr>
        <w:t>:</w:t>
      </w:r>
      <w:r w:rsidR="0044138E">
        <w:rPr>
          <w:rFonts w:ascii="Times New Roman" w:hAnsi="Times New Roman"/>
          <w:sz w:val="24"/>
          <w:szCs w:val="24"/>
        </w:rPr>
        <w:t xml:space="preserve">1-2. </w:t>
      </w:r>
      <w:r w:rsidR="0044138E" w:rsidRPr="000822CC">
        <w:rPr>
          <w:rFonts w:ascii="Times New Roman" w:hAnsi="Times New Roman"/>
          <w:sz w:val="24"/>
          <w:szCs w:val="24"/>
        </w:rPr>
        <w:t>pont tekintetében: 202</w:t>
      </w:r>
      <w:r w:rsidR="0044138E">
        <w:rPr>
          <w:rFonts w:ascii="Times New Roman" w:hAnsi="Times New Roman"/>
          <w:sz w:val="24"/>
          <w:szCs w:val="24"/>
        </w:rPr>
        <w:t>6</w:t>
      </w:r>
      <w:r w:rsidR="0044138E" w:rsidRPr="000822CC">
        <w:rPr>
          <w:rFonts w:ascii="Times New Roman" w:hAnsi="Times New Roman"/>
          <w:sz w:val="24"/>
          <w:szCs w:val="24"/>
        </w:rPr>
        <w:t xml:space="preserve">. május </w:t>
      </w:r>
      <w:r w:rsidR="0044138E">
        <w:rPr>
          <w:rFonts w:ascii="Times New Roman" w:hAnsi="Times New Roman"/>
          <w:sz w:val="24"/>
          <w:szCs w:val="24"/>
        </w:rPr>
        <w:t>13</w:t>
      </w:r>
      <w:r w:rsidR="0044138E" w:rsidRPr="000822CC">
        <w:rPr>
          <w:rFonts w:ascii="Times New Roman" w:hAnsi="Times New Roman"/>
          <w:sz w:val="24"/>
          <w:szCs w:val="24"/>
        </w:rPr>
        <w:t>.</w:t>
      </w:r>
    </w:p>
    <w:p w:rsidR="00903EE8" w:rsidRDefault="00EE4ED3" w:rsidP="0044138E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95AFD">
        <w:rPr>
          <w:rFonts w:ascii="Times New Roman" w:hAnsi="Times New Roman"/>
          <w:sz w:val="24"/>
          <w:szCs w:val="24"/>
        </w:rPr>
        <w:t>3</w:t>
      </w:r>
      <w:r w:rsidR="00C701BC">
        <w:rPr>
          <w:rFonts w:ascii="Times New Roman" w:hAnsi="Times New Roman"/>
          <w:sz w:val="24"/>
          <w:szCs w:val="24"/>
        </w:rPr>
        <w:t xml:space="preserve">. </w:t>
      </w:r>
      <w:r w:rsidR="004B3C4F" w:rsidRPr="000822CC">
        <w:rPr>
          <w:rFonts w:ascii="Times New Roman" w:hAnsi="Times New Roman"/>
          <w:sz w:val="24"/>
          <w:szCs w:val="24"/>
        </w:rPr>
        <w:t xml:space="preserve">pont tekintetében: </w:t>
      </w:r>
      <w:r w:rsidR="002522E4" w:rsidRPr="000822CC">
        <w:rPr>
          <w:rFonts w:ascii="Times New Roman" w:hAnsi="Times New Roman"/>
          <w:sz w:val="24"/>
          <w:szCs w:val="24"/>
        </w:rPr>
        <w:t>202</w:t>
      </w:r>
      <w:r w:rsidR="007C55C0">
        <w:rPr>
          <w:rFonts w:ascii="Times New Roman" w:hAnsi="Times New Roman"/>
          <w:sz w:val="24"/>
          <w:szCs w:val="24"/>
        </w:rPr>
        <w:t>6</w:t>
      </w:r>
      <w:r w:rsidR="002522E4" w:rsidRPr="000822CC">
        <w:rPr>
          <w:rFonts w:ascii="Times New Roman" w:hAnsi="Times New Roman"/>
          <w:sz w:val="24"/>
          <w:szCs w:val="24"/>
        </w:rPr>
        <w:t>. május 31.</w:t>
      </w:r>
    </w:p>
    <w:p w:rsidR="00C701BC" w:rsidRDefault="00C701BC" w:rsidP="00C701B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C701BC" w:rsidRDefault="00C701BC" w:rsidP="00C701B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03EE8" w:rsidRDefault="00903EE8" w:rsidP="00903E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9E3148" w:rsidRDefault="002522E4" w:rsidP="009E3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529869157"/>
          <w:placeholder>
            <w:docPart w:val="17AB3472118F45F596B822DDD889EDC0"/>
          </w:placeholder>
        </w:sdtPr>
        <w:sdtEndPr/>
        <w:sdtContent>
          <w:r w:rsidR="000822CC">
            <w:rPr>
              <w:rFonts w:ascii="Times New Roman" w:hAnsi="Times New Roman"/>
              <w:sz w:val="24"/>
            </w:rPr>
            <w:t>202</w:t>
          </w:r>
          <w:r w:rsidR="007C55C0">
            <w:rPr>
              <w:rFonts w:ascii="Times New Roman" w:hAnsi="Times New Roman"/>
              <w:sz w:val="24"/>
            </w:rPr>
            <w:t>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628879101"/>
          <w:placeholder>
            <w:docPart w:val="17AB3472118F45F596B822DDD889EDC0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345987766"/>
          <w:placeholder>
            <w:docPart w:val="17AB3472118F45F596B822DDD889EDC0"/>
          </w:placeholder>
        </w:sdtPr>
        <w:sdtEndPr/>
        <w:sdtContent>
          <w:r w:rsidR="000B0E2F">
            <w:rPr>
              <w:rFonts w:ascii="Times New Roman" w:hAnsi="Times New Roman"/>
              <w:sz w:val="24"/>
              <w:szCs w:val="24"/>
            </w:rPr>
            <w:t>2</w:t>
          </w:r>
          <w:r w:rsidR="00801CDB">
            <w:rPr>
              <w:rFonts w:ascii="Times New Roman" w:hAnsi="Times New Roman"/>
              <w:sz w:val="24"/>
              <w:szCs w:val="24"/>
            </w:rPr>
            <w:t>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3671A" w:rsidRDefault="0023671A" w:rsidP="009E3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71A" w:rsidRPr="00FE59B2" w:rsidRDefault="0023671A" w:rsidP="009E3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216B" w:rsidRDefault="0084216B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216B" w:rsidRPr="00436FFB" w:rsidRDefault="0084216B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3148" w:rsidRPr="00036EED" w:rsidRDefault="002522E4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676371900"/>
          <w:placeholder>
            <w:docPart w:val="84F3C553084F43928BFB8A2C1750B786"/>
          </w:placeholder>
        </w:sdtPr>
        <w:sdtEndPr>
          <w:rPr>
            <w:b/>
            <w:bCs/>
            <w:lang w:val="hu-HU"/>
          </w:rPr>
        </w:sdtEndPr>
        <w:sdtContent>
          <w:r w:rsidR="000822CC">
            <w:rPr>
              <w:rFonts w:ascii="Times New Roman" w:hAnsi="Times New Roman"/>
              <w:sz w:val="24"/>
            </w:rPr>
            <w:t xml:space="preserve">Gálvölgyi Dóra </w:t>
          </w:r>
        </w:sdtContent>
      </w:sdt>
    </w:p>
    <w:p w:rsidR="009E3148" w:rsidRPr="00036EED" w:rsidRDefault="002522E4" w:rsidP="009E314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61570503"/>
          <w:placeholder>
            <w:docPart w:val="84F3C553084F43928BFB8A2C1750B78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KULT7 Erzsébetváros Nonprofit Kft. ügyvezetője</w:t>
          </w:r>
        </w:sdtContent>
      </w:sdt>
    </w:p>
    <w:p w:rsidR="004B3C4F" w:rsidRDefault="004B3C4F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671A" w:rsidRDefault="0023671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40EA" w:rsidRDefault="002522E4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Mellékletek:</w:t>
      </w:r>
    </w:p>
    <w:p w:rsidR="009040EA" w:rsidRDefault="009040EA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22CC" w:rsidRDefault="002522E4" w:rsidP="004B3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</w:t>
      </w:r>
      <w:r w:rsidR="0035701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B6AB5" w:rsidRDefault="008B6AB5" w:rsidP="004B3C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4067" w:rsidRPr="00316C37" w:rsidRDefault="002522E4" w:rsidP="008B6AB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16C37">
        <w:rPr>
          <w:rFonts w:ascii="Times New Roman" w:hAnsi="Times New Roman"/>
          <w:sz w:val="24"/>
          <w:szCs w:val="24"/>
        </w:rPr>
        <w:t xml:space="preserve">melléklet: </w:t>
      </w:r>
      <w:r w:rsidR="007C55C0">
        <w:rPr>
          <w:rFonts w:ascii="Times New Roman" w:hAnsi="Times New Roman"/>
          <w:sz w:val="24"/>
          <w:szCs w:val="24"/>
        </w:rPr>
        <w:t xml:space="preserve">56/2025. (II. 19.) </w:t>
      </w:r>
      <w:r w:rsidR="00801CDB">
        <w:rPr>
          <w:rFonts w:ascii="Times New Roman" w:hAnsi="Times New Roman"/>
          <w:sz w:val="24"/>
          <w:szCs w:val="24"/>
        </w:rPr>
        <w:t>K</w:t>
      </w:r>
      <w:r w:rsidR="007C55C0">
        <w:rPr>
          <w:rFonts w:ascii="Times New Roman" w:hAnsi="Times New Roman"/>
          <w:sz w:val="24"/>
          <w:szCs w:val="24"/>
        </w:rPr>
        <w:t>épviselő- testületi határozat</w:t>
      </w:r>
    </w:p>
    <w:p w:rsidR="00B94067" w:rsidRDefault="002522E4" w:rsidP="008B6AB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Közfeladat-ellátási és közszolgáltatási keretszerződés</w:t>
      </w:r>
    </w:p>
    <w:p w:rsidR="000B0E2F" w:rsidRPr="00801CDB" w:rsidRDefault="002522E4" w:rsidP="00801CDB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7C55C0">
        <w:rPr>
          <w:rFonts w:ascii="Times New Roman" w:hAnsi="Times New Roman"/>
          <w:sz w:val="24"/>
          <w:szCs w:val="24"/>
        </w:rPr>
        <w:t>2025. évi szakmai beszámoló</w:t>
      </w:r>
      <w:r w:rsidR="00DD303D">
        <w:rPr>
          <w:rFonts w:ascii="Times New Roman" w:hAnsi="Times New Roman"/>
          <w:sz w:val="24"/>
          <w:szCs w:val="24"/>
        </w:rPr>
        <w:t xml:space="preserve"> és mellékletei</w:t>
      </w:r>
    </w:p>
    <w:p w:rsidR="004B3C4F" w:rsidRDefault="002522E4" w:rsidP="008B6AB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7C55C0">
        <w:rPr>
          <w:rFonts w:ascii="Times New Roman" w:hAnsi="Times New Roman"/>
          <w:sz w:val="24"/>
          <w:szCs w:val="24"/>
        </w:rPr>
        <w:t xml:space="preserve">49/2026. (II.25.) </w:t>
      </w:r>
      <w:r w:rsidR="00801CDB">
        <w:rPr>
          <w:rFonts w:ascii="Times New Roman" w:hAnsi="Times New Roman"/>
          <w:sz w:val="24"/>
          <w:szCs w:val="24"/>
        </w:rPr>
        <w:t>K</w:t>
      </w:r>
      <w:r w:rsidR="007C55C0">
        <w:rPr>
          <w:rFonts w:ascii="Times New Roman" w:hAnsi="Times New Roman"/>
          <w:sz w:val="24"/>
          <w:szCs w:val="24"/>
        </w:rPr>
        <w:t>épviselő</w:t>
      </w:r>
      <w:r w:rsidR="008B6AB5">
        <w:rPr>
          <w:rFonts w:ascii="Times New Roman" w:hAnsi="Times New Roman"/>
          <w:sz w:val="24"/>
          <w:szCs w:val="24"/>
        </w:rPr>
        <w:t>-</w:t>
      </w:r>
      <w:r w:rsidR="007C55C0">
        <w:rPr>
          <w:rFonts w:ascii="Times New Roman" w:hAnsi="Times New Roman"/>
          <w:sz w:val="24"/>
          <w:szCs w:val="24"/>
        </w:rPr>
        <w:t>testület</w:t>
      </w:r>
      <w:r w:rsidR="008B6AB5">
        <w:rPr>
          <w:rFonts w:ascii="Times New Roman" w:hAnsi="Times New Roman"/>
          <w:sz w:val="24"/>
          <w:szCs w:val="24"/>
        </w:rPr>
        <w:t>i</w:t>
      </w:r>
      <w:r w:rsidR="007C55C0">
        <w:rPr>
          <w:rFonts w:ascii="Times New Roman" w:hAnsi="Times New Roman"/>
          <w:sz w:val="24"/>
          <w:szCs w:val="24"/>
        </w:rPr>
        <w:t xml:space="preserve"> határozat</w:t>
      </w:r>
    </w:p>
    <w:p w:rsidR="008B6AB5" w:rsidRDefault="005B70A2" w:rsidP="008B6AB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E300F">
        <w:rPr>
          <w:rFonts w:ascii="Times New Roman" w:hAnsi="Times New Roman"/>
          <w:sz w:val="24"/>
          <w:szCs w:val="24"/>
        </w:rPr>
        <w:t xml:space="preserve">melléklet: </w:t>
      </w:r>
      <w:r w:rsidR="002522E4" w:rsidRPr="00BE300F">
        <w:rPr>
          <w:rFonts w:ascii="Times New Roman" w:hAnsi="Times New Roman"/>
          <w:sz w:val="24"/>
          <w:szCs w:val="24"/>
        </w:rPr>
        <w:t>Felügyelő</w:t>
      </w:r>
      <w:r w:rsidR="00801CDB" w:rsidRPr="00BE300F">
        <w:rPr>
          <w:rFonts w:ascii="Times New Roman" w:hAnsi="Times New Roman"/>
          <w:sz w:val="24"/>
          <w:szCs w:val="24"/>
        </w:rPr>
        <w:t>b</w:t>
      </w:r>
      <w:r w:rsidRPr="00BE300F">
        <w:rPr>
          <w:rFonts w:ascii="Times New Roman" w:hAnsi="Times New Roman"/>
          <w:sz w:val="24"/>
          <w:szCs w:val="24"/>
        </w:rPr>
        <w:t>izottsági jegyzőkönyv (2026.04.29.)</w:t>
      </w:r>
    </w:p>
    <w:p w:rsidR="004B3C4F" w:rsidRDefault="004B3C4F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40EA" w:rsidRDefault="002522E4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="0035701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:</w:t>
      </w:r>
    </w:p>
    <w:p w:rsidR="007C55C0" w:rsidRDefault="007C55C0" w:rsidP="00903E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3EE8" w:rsidRDefault="002522E4" w:rsidP="009040E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9F1C2C">
        <w:rPr>
          <w:rFonts w:ascii="Times New Roman" w:hAnsi="Times New Roman"/>
          <w:sz w:val="24"/>
          <w:szCs w:val="24"/>
        </w:rPr>
        <w:t xml:space="preserve">A </w:t>
      </w:r>
      <w:r w:rsidR="006C3C79">
        <w:rPr>
          <w:rFonts w:ascii="Times New Roman" w:hAnsi="Times New Roman"/>
          <w:sz w:val="24"/>
          <w:szCs w:val="24"/>
        </w:rPr>
        <w:t xml:space="preserve">Társaság </w:t>
      </w:r>
      <w:r>
        <w:rPr>
          <w:rFonts w:ascii="Times New Roman" w:hAnsi="Times New Roman"/>
          <w:sz w:val="24"/>
          <w:szCs w:val="24"/>
        </w:rPr>
        <w:t>202</w:t>
      </w:r>
      <w:r w:rsidR="007C55C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</w:t>
      </w:r>
      <w:r w:rsidR="007C55C0">
        <w:rPr>
          <w:rFonts w:ascii="Times New Roman" w:hAnsi="Times New Roman"/>
          <w:sz w:val="24"/>
          <w:szCs w:val="24"/>
        </w:rPr>
        <w:t>egyszerűsített éves beszámoló</w:t>
      </w:r>
      <w:bookmarkEnd w:id="0"/>
      <w:r w:rsidR="006C3C79">
        <w:rPr>
          <w:rFonts w:ascii="Times New Roman" w:hAnsi="Times New Roman"/>
          <w:sz w:val="24"/>
          <w:szCs w:val="24"/>
        </w:rPr>
        <w:t>ja</w:t>
      </w:r>
      <w:r w:rsidR="00FE3B6B">
        <w:rPr>
          <w:rFonts w:ascii="Times New Roman" w:hAnsi="Times New Roman"/>
          <w:sz w:val="24"/>
          <w:szCs w:val="24"/>
        </w:rPr>
        <w:t xml:space="preserve"> és mellékletei</w:t>
      </w:r>
    </w:p>
    <w:p w:rsidR="00013B9C" w:rsidRDefault="00013B9C" w:rsidP="009040EA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Könyvvizsgálói jelentés</w:t>
      </w:r>
    </w:p>
    <w:p w:rsidR="006C3C79" w:rsidRDefault="006C3C79" w:rsidP="00BB0C8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59E" w:rsidRDefault="00E9059E">
      <w:pPr>
        <w:spacing w:after="0" w:line="240" w:lineRule="auto"/>
      </w:pPr>
      <w:r>
        <w:separator/>
      </w:r>
    </w:p>
  </w:endnote>
  <w:endnote w:type="continuationSeparator" w:id="0">
    <w:p w:rsidR="00E9059E" w:rsidRDefault="00E90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522E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C0D71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59E" w:rsidRDefault="00E9059E">
      <w:pPr>
        <w:spacing w:after="0" w:line="240" w:lineRule="auto"/>
      </w:pPr>
      <w:r>
        <w:separator/>
      </w:r>
    </w:p>
  </w:footnote>
  <w:footnote w:type="continuationSeparator" w:id="0">
    <w:p w:rsidR="00E9059E" w:rsidRDefault="00E90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6B240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6AC6D7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549A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E4A4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E43C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3ECB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0E10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66F5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580D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B5E60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59441D4" w:tentative="1">
      <w:start w:val="1"/>
      <w:numFmt w:val="lowerLetter"/>
      <w:lvlText w:val="%2."/>
      <w:lvlJc w:val="left"/>
      <w:pPr>
        <w:ind w:left="1440" w:hanging="360"/>
      </w:pPr>
    </w:lvl>
    <w:lvl w:ilvl="2" w:tplc="E188CBE8" w:tentative="1">
      <w:start w:val="1"/>
      <w:numFmt w:val="lowerRoman"/>
      <w:lvlText w:val="%3."/>
      <w:lvlJc w:val="right"/>
      <w:pPr>
        <w:ind w:left="2160" w:hanging="180"/>
      </w:pPr>
    </w:lvl>
    <w:lvl w:ilvl="3" w:tplc="1932D858" w:tentative="1">
      <w:start w:val="1"/>
      <w:numFmt w:val="decimal"/>
      <w:lvlText w:val="%4."/>
      <w:lvlJc w:val="left"/>
      <w:pPr>
        <w:ind w:left="2880" w:hanging="360"/>
      </w:pPr>
    </w:lvl>
    <w:lvl w:ilvl="4" w:tplc="5DF4EB08" w:tentative="1">
      <w:start w:val="1"/>
      <w:numFmt w:val="lowerLetter"/>
      <w:lvlText w:val="%5."/>
      <w:lvlJc w:val="left"/>
      <w:pPr>
        <w:ind w:left="3600" w:hanging="360"/>
      </w:pPr>
    </w:lvl>
    <w:lvl w:ilvl="5" w:tplc="3A7ADFA0" w:tentative="1">
      <w:start w:val="1"/>
      <w:numFmt w:val="lowerRoman"/>
      <w:lvlText w:val="%6."/>
      <w:lvlJc w:val="right"/>
      <w:pPr>
        <w:ind w:left="4320" w:hanging="180"/>
      </w:pPr>
    </w:lvl>
    <w:lvl w:ilvl="6" w:tplc="A05EBA46" w:tentative="1">
      <w:start w:val="1"/>
      <w:numFmt w:val="decimal"/>
      <w:lvlText w:val="%7."/>
      <w:lvlJc w:val="left"/>
      <w:pPr>
        <w:ind w:left="5040" w:hanging="360"/>
      </w:pPr>
    </w:lvl>
    <w:lvl w:ilvl="7" w:tplc="AB741B58" w:tentative="1">
      <w:start w:val="1"/>
      <w:numFmt w:val="lowerLetter"/>
      <w:lvlText w:val="%8."/>
      <w:lvlJc w:val="left"/>
      <w:pPr>
        <w:ind w:left="5760" w:hanging="360"/>
      </w:pPr>
    </w:lvl>
    <w:lvl w:ilvl="8" w:tplc="40AA10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698DE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B4BC56" w:tentative="1">
      <w:start w:val="1"/>
      <w:numFmt w:val="lowerLetter"/>
      <w:lvlText w:val="%2."/>
      <w:lvlJc w:val="left"/>
      <w:pPr>
        <w:ind w:left="1800" w:hanging="360"/>
      </w:pPr>
    </w:lvl>
    <w:lvl w:ilvl="2" w:tplc="9EB860D0" w:tentative="1">
      <w:start w:val="1"/>
      <w:numFmt w:val="lowerRoman"/>
      <w:lvlText w:val="%3."/>
      <w:lvlJc w:val="right"/>
      <w:pPr>
        <w:ind w:left="2520" w:hanging="180"/>
      </w:pPr>
    </w:lvl>
    <w:lvl w:ilvl="3" w:tplc="60D8A526" w:tentative="1">
      <w:start w:val="1"/>
      <w:numFmt w:val="decimal"/>
      <w:lvlText w:val="%4."/>
      <w:lvlJc w:val="left"/>
      <w:pPr>
        <w:ind w:left="3240" w:hanging="360"/>
      </w:pPr>
    </w:lvl>
    <w:lvl w:ilvl="4" w:tplc="47F84802" w:tentative="1">
      <w:start w:val="1"/>
      <w:numFmt w:val="lowerLetter"/>
      <w:lvlText w:val="%5."/>
      <w:lvlJc w:val="left"/>
      <w:pPr>
        <w:ind w:left="3960" w:hanging="360"/>
      </w:pPr>
    </w:lvl>
    <w:lvl w:ilvl="5" w:tplc="C4EE5250" w:tentative="1">
      <w:start w:val="1"/>
      <w:numFmt w:val="lowerRoman"/>
      <w:lvlText w:val="%6."/>
      <w:lvlJc w:val="right"/>
      <w:pPr>
        <w:ind w:left="4680" w:hanging="180"/>
      </w:pPr>
    </w:lvl>
    <w:lvl w:ilvl="6" w:tplc="273C7D8A" w:tentative="1">
      <w:start w:val="1"/>
      <w:numFmt w:val="decimal"/>
      <w:lvlText w:val="%7."/>
      <w:lvlJc w:val="left"/>
      <w:pPr>
        <w:ind w:left="5400" w:hanging="360"/>
      </w:pPr>
    </w:lvl>
    <w:lvl w:ilvl="7" w:tplc="9ED607DE" w:tentative="1">
      <w:start w:val="1"/>
      <w:numFmt w:val="lowerLetter"/>
      <w:lvlText w:val="%8."/>
      <w:lvlJc w:val="left"/>
      <w:pPr>
        <w:ind w:left="6120" w:hanging="360"/>
      </w:pPr>
    </w:lvl>
    <w:lvl w:ilvl="8" w:tplc="4DFC33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30AE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6279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AC7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B82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6608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109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E433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C27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7E6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F3C8D"/>
    <w:multiLevelType w:val="hybridMultilevel"/>
    <w:tmpl w:val="1236EFE2"/>
    <w:lvl w:ilvl="0" w:tplc="354CF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DEFB52" w:tentative="1">
      <w:start w:val="1"/>
      <w:numFmt w:val="lowerLetter"/>
      <w:lvlText w:val="%2."/>
      <w:lvlJc w:val="left"/>
      <w:pPr>
        <w:ind w:left="1440" w:hanging="360"/>
      </w:pPr>
    </w:lvl>
    <w:lvl w:ilvl="2" w:tplc="2F8A1DFC" w:tentative="1">
      <w:start w:val="1"/>
      <w:numFmt w:val="lowerRoman"/>
      <w:lvlText w:val="%3."/>
      <w:lvlJc w:val="right"/>
      <w:pPr>
        <w:ind w:left="2160" w:hanging="180"/>
      </w:pPr>
    </w:lvl>
    <w:lvl w:ilvl="3" w:tplc="B49A2522" w:tentative="1">
      <w:start w:val="1"/>
      <w:numFmt w:val="decimal"/>
      <w:lvlText w:val="%4."/>
      <w:lvlJc w:val="left"/>
      <w:pPr>
        <w:ind w:left="2880" w:hanging="360"/>
      </w:pPr>
    </w:lvl>
    <w:lvl w:ilvl="4" w:tplc="E940C4E4" w:tentative="1">
      <w:start w:val="1"/>
      <w:numFmt w:val="lowerLetter"/>
      <w:lvlText w:val="%5."/>
      <w:lvlJc w:val="left"/>
      <w:pPr>
        <w:ind w:left="3600" w:hanging="360"/>
      </w:pPr>
    </w:lvl>
    <w:lvl w:ilvl="5" w:tplc="E5F20340" w:tentative="1">
      <w:start w:val="1"/>
      <w:numFmt w:val="lowerRoman"/>
      <w:lvlText w:val="%6."/>
      <w:lvlJc w:val="right"/>
      <w:pPr>
        <w:ind w:left="4320" w:hanging="180"/>
      </w:pPr>
    </w:lvl>
    <w:lvl w:ilvl="6" w:tplc="E8AE178E" w:tentative="1">
      <w:start w:val="1"/>
      <w:numFmt w:val="decimal"/>
      <w:lvlText w:val="%7."/>
      <w:lvlJc w:val="left"/>
      <w:pPr>
        <w:ind w:left="5040" w:hanging="360"/>
      </w:pPr>
    </w:lvl>
    <w:lvl w:ilvl="7" w:tplc="1D162EE6" w:tentative="1">
      <w:start w:val="1"/>
      <w:numFmt w:val="lowerLetter"/>
      <w:lvlText w:val="%8."/>
      <w:lvlJc w:val="left"/>
      <w:pPr>
        <w:ind w:left="5760" w:hanging="360"/>
      </w:pPr>
    </w:lvl>
    <w:lvl w:ilvl="8" w:tplc="9AC4C1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319A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F094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C6E2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A75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451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8A23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0F7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0C4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6A5F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D618F31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778A558" w:tentative="1">
      <w:start w:val="1"/>
      <w:numFmt w:val="lowerLetter"/>
      <w:lvlText w:val="%2."/>
      <w:lvlJc w:val="left"/>
      <w:pPr>
        <w:ind w:left="1146" w:hanging="360"/>
      </w:pPr>
    </w:lvl>
    <w:lvl w:ilvl="2" w:tplc="AD448580" w:tentative="1">
      <w:start w:val="1"/>
      <w:numFmt w:val="lowerRoman"/>
      <w:lvlText w:val="%3."/>
      <w:lvlJc w:val="right"/>
      <w:pPr>
        <w:ind w:left="1866" w:hanging="180"/>
      </w:pPr>
    </w:lvl>
    <w:lvl w:ilvl="3" w:tplc="29B8F2B6" w:tentative="1">
      <w:start w:val="1"/>
      <w:numFmt w:val="decimal"/>
      <w:lvlText w:val="%4."/>
      <w:lvlJc w:val="left"/>
      <w:pPr>
        <w:ind w:left="2586" w:hanging="360"/>
      </w:pPr>
    </w:lvl>
    <w:lvl w:ilvl="4" w:tplc="EA5A35A6" w:tentative="1">
      <w:start w:val="1"/>
      <w:numFmt w:val="lowerLetter"/>
      <w:lvlText w:val="%5."/>
      <w:lvlJc w:val="left"/>
      <w:pPr>
        <w:ind w:left="3306" w:hanging="360"/>
      </w:pPr>
    </w:lvl>
    <w:lvl w:ilvl="5" w:tplc="971CAA04" w:tentative="1">
      <w:start w:val="1"/>
      <w:numFmt w:val="lowerRoman"/>
      <w:lvlText w:val="%6."/>
      <w:lvlJc w:val="right"/>
      <w:pPr>
        <w:ind w:left="4026" w:hanging="180"/>
      </w:pPr>
    </w:lvl>
    <w:lvl w:ilvl="6" w:tplc="E102AA28" w:tentative="1">
      <w:start w:val="1"/>
      <w:numFmt w:val="decimal"/>
      <w:lvlText w:val="%7."/>
      <w:lvlJc w:val="left"/>
      <w:pPr>
        <w:ind w:left="4746" w:hanging="360"/>
      </w:pPr>
    </w:lvl>
    <w:lvl w:ilvl="7" w:tplc="4AE8196E" w:tentative="1">
      <w:start w:val="1"/>
      <w:numFmt w:val="lowerLetter"/>
      <w:lvlText w:val="%8."/>
      <w:lvlJc w:val="left"/>
      <w:pPr>
        <w:ind w:left="5466" w:hanging="360"/>
      </w:pPr>
    </w:lvl>
    <w:lvl w:ilvl="8" w:tplc="0E4266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17842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9EAAA8" w:tentative="1">
      <w:start w:val="1"/>
      <w:numFmt w:val="lowerLetter"/>
      <w:lvlText w:val="%2."/>
      <w:lvlJc w:val="left"/>
      <w:pPr>
        <w:ind w:left="1440" w:hanging="360"/>
      </w:pPr>
    </w:lvl>
    <w:lvl w:ilvl="2" w:tplc="8E781C22" w:tentative="1">
      <w:start w:val="1"/>
      <w:numFmt w:val="lowerRoman"/>
      <w:lvlText w:val="%3."/>
      <w:lvlJc w:val="right"/>
      <w:pPr>
        <w:ind w:left="2160" w:hanging="180"/>
      </w:pPr>
    </w:lvl>
    <w:lvl w:ilvl="3" w:tplc="A9E6680C" w:tentative="1">
      <w:start w:val="1"/>
      <w:numFmt w:val="decimal"/>
      <w:lvlText w:val="%4."/>
      <w:lvlJc w:val="left"/>
      <w:pPr>
        <w:ind w:left="2880" w:hanging="360"/>
      </w:pPr>
    </w:lvl>
    <w:lvl w:ilvl="4" w:tplc="150E246E" w:tentative="1">
      <w:start w:val="1"/>
      <w:numFmt w:val="lowerLetter"/>
      <w:lvlText w:val="%5."/>
      <w:lvlJc w:val="left"/>
      <w:pPr>
        <w:ind w:left="3600" w:hanging="360"/>
      </w:pPr>
    </w:lvl>
    <w:lvl w:ilvl="5" w:tplc="F6B8934E" w:tentative="1">
      <w:start w:val="1"/>
      <w:numFmt w:val="lowerRoman"/>
      <w:lvlText w:val="%6."/>
      <w:lvlJc w:val="right"/>
      <w:pPr>
        <w:ind w:left="4320" w:hanging="180"/>
      </w:pPr>
    </w:lvl>
    <w:lvl w:ilvl="6" w:tplc="BADC0A8A" w:tentative="1">
      <w:start w:val="1"/>
      <w:numFmt w:val="decimal"/>
      <w:lvlText w:val="%7."/>
      <w:lvlJc w:val="left"/>
      <w:pPr>
        <w:ind w:left="5040" w:hanging="360"/>
      </w:pPr>
    </w:lvl>
    <w:lvl w:ilvl="7" w:tplc="917240CE" w:tentative="1">
      <w:start w:val="1"/>
      <w:numFmt w:val="lowerLetter"/>
      <w:lvlText w:val="%8."/>
      <w:lvlJc w:val="left"/>
      <w:pPr>
        <w:ind w:left="5760" w:hanging="360"/>
      </w:pPr>
    </w:lvl>
    <w:lvl w:ilvl="8" w:tplc="762E4D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94BAD"/>
    <w:multiLevelType w:val="hybridMultilevel"/>
    <w:tmpl w:val="1B481E2A"/>
    <w:lvl w:ilvl="0" w:tplc="F7BCAB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708C20D0" w:tentative="1">
      <w:start w:val="1"/>
      <w:numFmt w:val="lowerLetter"/>
      <w:lvlText w:val="%2."/>
      <w:lvlJc w:val="left"/>
      <w:pPr>
        <w:ind w:left="1440" w:hanging="360"/>
      </w:pPr>
    </w:lvl>
    <w:lvl w:ilvl="2" w:tplc="4AAAE152" w:tentative="1">
      <w:start w:val="1"/>
      <w:numFmt w:val="lowerRoman"/>
      <w:lvlText w:val="%3."/>
      <w:lvlJc w:val="right"/>
      <w:pPr>
        <w:ind w:left="2160" w:hanging="180"/>
      </w:pPr>
    </w:lvl>
    <w:lvl w:ilvl="3" w:tplc="CCBAB08A" w:tentative="1">
      <w:start w:val="1"/>
      <w:numFmt w:val="decimal"/>
      <w:lvlText w:val="%4."/>
      <w:lvlJc w:val="left"/>
      <w:pPr>
        <w:ind w:left="2880" w:hanging="360"/>
      </w:pPr>
    </w:lvl>
    <w:lvl w:ilvl="4" w:tplc="1DD6F8AA" w:tentative="1">
      <w:start w:val="1"/>
      <w:numFmt w:val="lowerLetter"/>
      <w:lvlText w:val="%5."/>
      <w:lvlJc w:val="left"/>
      <w:pPr>
        <w:ind w:left="3600" w:hanging="360"/>
      </w:pPr>
    </w:lvl>
    <w:lvl w:ilvl="5" w:tplc="4D5AF592" w:tentative="1">
      <w:start w:val="1"/>
      <w:numFmt w:val="lowerRoman"/>
      <w:lvlText w:val="%6."/>
      <w:lvlJc w:val="right"/>
      <w:pPr>
        <w:ind w:left="4320" w:hanging="180"/>
      </w:pPr>
    </w:lvl>
    <w:lvl w:ilvl="6" w:tplc="77BE54A4" w:tentative="1">
      <w:start w:val="1"/>
      <w:numFmt w:val="decimal"/>
      <w:lvlText w:val="%7."/>
      <w:lvlJc w:val="left"/>
      <w:pPr>
        <w:ind w:left="5040" w:hanging="360"/>
      </w:pPr>
    </w:lvl>
    <w:lvl w:ilvl="7" w:tplc="67940D04" w:tentative="1">
      <w:start w:val="1"/>
      <w:numFmt w:val="lowerLetter"/>
      <w:lvlText w:val="%8."/>
      <w:lvlJc w:val="left"/>
      <w:pPr>
        <w:ind w:left="5760" w:hanging="360"/>
      </w:pPr>
    </w:lvl>
    <w:lvl w:ilvl="8" w:tplc="953C91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6346E4A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5D0E7D8">
      <w:start w:val="1"/>
      <w:numFmt w:val="lowerLetter"/>
      <w:lvlText w:val="%2."/>
      <w:lvlJc w:val="left"/>
      <w:pPr>
        <w:ind w:left="1365" w:hanging="360"/>
      </w:pPr>
    </w:lvl>
    <w:lvl w:ilvl="2" w:tplc="DC6E1D4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8180838" w:tentative="1">
      <w:start w:val="1"/>
      <w:numFmt w:val="decimal"/>
      <w:lvlText w:val="%4."/>
      <w:lvlJc w:val="left"/>
      <w:pPr>
        <w:ind w:left="2805" w:hanging="360"/>
      </w:pPr>
    </w:lvl>
    <w:lvl w:ilvl="4" w:tplc="C8B07F50" w:tentative="1">
      <w:start w:val="1"/>
      <w:numFmt w:val="lowerLetter"/>
      <w:lvlText w:val="%5."/>
      <w:lvlJc w:val="left"/>
      <w:pPr>
        <w:ind w:left="3525" w:hanging="360"/>
      </w:pPr>
    </w:lvl>
    <w:lvl w:ilvl="5" w:tplc="A09E5994" w:tentative="1">
      <w:start w:val="1"/>
      <w:numFmt w:val="lowerRoman"/>
      <w:lvlText w:val="%6."/>
      <w:lvlJc w:val="right"/>
      <w:pPr>
        <w:ind w:left="4245" w:hanging="180"/>
      </w:pPr>
    </w:lvl>
    <w:lvl w:ilvl="6" w:tplc="011026BE" w:tentative="1">
      <w:start w:val="1"/>
      <w:numFmt w:val="decimal"/>
      <w:lvlText w:val="%7."/>
      <w:lvlJc w:val="left"/>
      <w:pPr>
        <w:ind w:left="4965" w:hanging="360"/>
      </w:pPr>
    </w:lvl>
    <w:lvl w:ilvl="7" w:tplc="9C82D78E" w:tentative="1">
      <w:start w:val="1"/>
      <w:numFmt w:val="lowerLetter"/>
      <w:lvlText w:val="%8."/>
      <w:lvlJc w:val="left"/>
      <w:pPr>
        <w:ind w:left="5685" w:hanging="360"/>
      </w:pPr>
    </w:lvl>
    <w:lvl w:ilvl="8" w:tplc="EBEC3E1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4472B6E"/>
    <w:multiLevelType w:val="hybridMultilevel"/>
    <w:tmpl w:val="46546B56"/>
    <w:lvl w:ilvl="0" w:tplc="BCCC7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CC49292" w:tentative="1">
      <w:start w:val="1"/>
      <w:numFmt w:val="lowerLetter"/>
      <w:lvlText w:val="%2."/>
      <w:lvlJc w:val="left"/>
      <w:pPr>
        <w:ind w:left="1440" w:hanging="360"/>
      </w:pPr>
    </w:lvl>
    <w:lvl w:ilvl="2" w:tplc="7A70BE2A" w:tentative="1">
      <w:start w:val="1"/>
      <w:numFmt w:val="lowerRoman"/>
      <w:lvlText w:val="%3."/>
      <w:lvlJc w:val="right"/>
      <w:pPr>
        <w:ind w:left="2160" w:hanging="180"/>
      </w:pPr>
    </w:lvl>
    <w:lvl w:ilvl="3" w:tplc="C2E0C500" w:tentative="1">
      <w:start w:val="1"/>
      <w:numFmt w:val="decimal"/>
      <w:lvlText w:val="%4."/>
      <w:lvlJc w:val="left"/>
      <w:pPr>
        <w:ind w:left="2880" w:hanging="360"/>
      </w:pPr>
    </w:lvl>
    <w:lvl w:ilvl="4" w:tplc="3BD84ECA" w:tentative="1">
      <w:start w:val="1"/>
      <w:numFmt w:val="lowerLetter"/>
      <w:lvlText w:val="%5."/>
      <w:lvlJc w:val="left"/>
      <w:pPr>
        <w:ind w:left="3600" w:hanging="360"/>
      </w:pPr>
    </w:lvl>
    <w:lvl w:ilvl="5" w:tplc="01429FC0" w:tentative="1">
      <w:start w:val="1"/>
      <w:numFmt w:val="lowerRoman"/>
      <w:lvlText w:val="%6."/>
      <w:lvlJc w:val="right"/>
      <w:pPr>
        <w:ind w:left="4320" w:hanging="180"/>
      </w:pPr>
    </w:lvl>
    <w:lvl w:ilvl="6" w:tplc="1DB63120" w:tentative="1">
      <w:start w:val="1"/>
      <w:numFmt w:val="decimal"/>
      <w:lvlText w:val="%7."/>
      <w:lvlJc w:val="left"/>
      <w:pPr>
        <w:ind w:left="5040" w:hanging="360"/>
      </w:pPr>
    </w:lvl>
    <w:lvl w:ilvl="7" w:tplc="EC3E9168" w:tentative="1">
      <w:start w:val="1"/>
      <w:numFmt w:val="lowerLetter"/>
      <w:lvlText w:val="%8."/>
      <w:lvlJc w:val="left"/>
      <w:pPr>
        <w:ind w:left="5760" w:hanging="360"/>
      </w:pPr>
    </w:lvl>
    <w:lvl w:ilvl="8" w:tplc="B3FAEF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6024C8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F465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6815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320F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B2CB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0E39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E44B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4EC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6441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15A0DF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67034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76CD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26C3B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70BA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9C71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BE7B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74C4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0C1C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603087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6EAD6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24F6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002A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9A4F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28BF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844D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E1494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8265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5AC0122E">
      <w:start w:val="1"/>
      <w:numFmt w:val="upperLetter"/>
      <w:lvlText w:val="%1."/>
      <w:lvlJc w:val="left"/>
      <w:pPr>
        <w:ind w:left="720" w:hanging="360"/>
      </w:pPr>
    </w:lvl>
    <w:lvl w:ilvl="1" w:tplc="E6C241C8" w:tentative="1">
      <w:start w:val="1"/>
      <w:numFmt w:val="lowerLetter"/>
      <w:lvlText w:val="%2."/>
      <w:lvlJc w:val="left"/>
      <w:pPr>
        <w:ind w:left="1440" w:hanging="360"/>
      </w:pPr>
    </w:lvl>
    <w:lvl w:ilvl="2" w:tplc="27CC27C2" w:tentative="1">
      <w:start w:val="1"/>
      <w:numFmt w:val="lowerRoman"/>
      <w:lvlText w:val="%3."/>
      <w:lvlJc w:val="right"/>
      <w:pPr>
        <w:ind w:left="2160" w:hanging="180"/>
      </w:pPr>
    </w:lvl>
    <w:lvl w:ilvl="3" w:tplc="8538155E" w:tentative="1">
      <w:start w:val="1"/>
      <w:numFmt w:val="decimal"/>
      <w:lvlText w:val="%4."/>
      <w:lvlJc w:val="left"/>
      <w:pPr>
        <w:ind w:left="2880" w:hanging="360"/>
      </w:pPr>
    </w:lvl>
    <w:lvl w:ilvl="4" w:tplc="302C67A0" w:tentative="1">
      <w:start w:val="1"/>
      <w:numFmt w:val="lowerLetter"/>
      <w:lvlText w:val="%5."/>
      <w:lvlJc w:val="left"/>
      <w:pPr>
        <w:ind w:left="3600" w:hanging="360"/>
      </w:pPr>
    </w:lvl>
    <w:lvl w:ilvl="5" w:tplc="EBF6E9B8" w:tentative="1">
      <w:start w:val="1"/>
      <w:numFmt w:val="lowerRoman"/>
      <w:lvlText w:val="%6."/>
      <w:lvlJc w:val="right"/>
      <w:pPr>
        <w:ind w:left="4320" w:hanging="180"/>
      </w:pPr>
    </w:lvl>
    <w:lvl w:ilvl="6" w:tplc="E09AFBDE" w:tentative="1">
      <w:start w:val="1"/>
      <w:numFmt w:val="decimal"/>
      <w:lvlText w:val="%7."/>
      <w:lvlJc w:val="left"/>
      <w:pPr>
        <w:ind w:left="5040" w:hanging="360"/>
      </w:pPr>
    </w:lvl>
    <w:lvl w:ilvl="7" w:tplc="21D4234E" w:tentative="1">
      <w:start w:val="1"/>
      <w:numFmt w:val="lowerLetter"/>
      <w:lvlText w:val="%8."/>
      <w:lvlJc w:val="left"/>
      <w:pPr>
        <w:ind w:left="5760" w:hanging="360"/>
      </w:pPr>
    </w:lvl>
    <w:lvl w:ilvl="8" w:tplc="CAF82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2F264A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16748C" w:tentative="1">
      <w:start w:val="1"/>
      <w:numFmt w:val="lowerLetter"/>
      <w:lvlText w:val="%2."/>
      <w:lvlJc w:val="left"/>
      <w:pPr>
        <w:ind w:left="1800" w:hanging="360"/>
      </w:pPr>
    </w:lvl>
    <w:lvl w:ilvl="2" w:tplc="B76E7BBE" w:tentative="1">
      <w:start w:val="1"/>
      <w:numFmt w:val="lowerRoman"/>
      <w:lvlText w:val="%3."/>
      <w:lvlJc w:val="right"/>
      <w:pPr>
        <w:ind w:left="2520" w:hanging="180"/>
      </w:pPr>
    </w:lvl>
    <w:lvl w:ilvl="3" w:tplc="A302EEB6" w:tentative="1">
      <w:start w:val="1"/>
      <w:numFmt w:val="decimal"/>
      <w:lvlText w:val="%4."/>
      <w:lvlJc w:val="left"/>
      <w:pPr>
        <w:ind w:left="3240" w:hanging="360"/>
      </w:pPr>
    </w:lvl>
    <w:lvl w:ilvl="4" w:tplc="6ADA8A90" w:tentative="1">
      <w:start w:val="1"/>
      <w:numFmt w:val="lowerLetter"/>
      <w:lvlText w:val="%5."/>
      <w:lvlJc w:val="left"/>
      <w:pPr>
        <w:ind w:left="3960" w:hanging="360"/>
      </w:pPr>
    </w:lvl>
    <w:lvl w:ilvl="5" w:tplc="1D382FE8" w:tentative="1">
      <w:start w:val="1"/>
      <w:numFmt w:val="lowerRoman"/>
      <w:lvlText w:val="%6."/>
      <w:lvlJc w:val="right"/>
      <w:pPr>
        <w:ind w:left="4680" w:hanging="180"/>
      </w:pPr>
    </w:lvl>
    <w:lvl w:ilvl="6" w:tplc="66BCB4B2" w:tentative="1">
      <w:start w:val="1"/>
      <w:numFmt w:val="decimal"/>
      <w:lvlText w:val="%7."/>
      <w:lvlJc w:val="left"/>
      <w:pPr>
        <w:ind w:left="5400" w:hanging="360"/>
      </w:pPr>
    </w:lvl>
    <w:lvl w:ilvl="7" w:tplc="7FC4EC6E" w:tentative="1">
      <w:start w:val="1"/>
      <w:numFmt w:val="lowerLetter"/>
      <w:lvlText w:val="%8."/>
      <w:lvlJc w:val="left"/>
      <w:pPr>
        <w:ind w:left="6120" w:hanging="360"/>
      </w:pPr>
    </w:lvl>
    <w:lvl w:ilvl="8" w:tplc="CA6069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E9EEC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8400C2" w:tentative="1">
      <w:start w:val="1"/>
      <w:numFmt w:val="lowerLetter"/>
      <w:lvlText w:val="%2."/>
      <w:lvlJc w:val="left"/>
      <w:pPr>
        <w:ind w:left="1440" w:hanging="360"/>
      </w:pPr>
    </w:lvl>
    <w:lvl w:ilvl="2" w:tplc="91364C20" w:tentative="1">
      <w:start w:val="1"/>
      <w:numFmt w:val="lowerRoman"/>
      <w:lvlText w:val="%3."/>
      <w:lvlJc w:val="right"/>
      <w:pPr>
        <w:ind w:left="2160" w:hanging="180"/>
      </w:pPr>
    </w:lvl>
    <w:lvl w:ilvl="3" w:tplc="D3A88D48" w:tentative="1">
      <w:start w:val="1"/>
      <w:numFmt w:val="decimal"/>
      <w:lvlText w:val="%4."/>
      <w:lvlJc w:val="left"/>
      <w:pPr>
        <w:ind w:left="2880" w:hanging="360"/>
      </w:pPr>
    </w:lvl>
    <w:lvl w:ilvl="4" w:tplc="A21ECFDE" w:tentative="1">
      <w:start w:val="1"/>
      <w:numFmt w:val="lowerLetter"/>
      <w:lvlText w:val="%5."/>
      <w:lvlJc w:val="left"/>
      <w:pPr>
        <w:ind w:left="3600" w:hanging="360"/>
      </w:pPr>
    </w:lvl>
    <w:lvl w:ilvl="5" w:tplc="EE864E0E" w:tentative="1">
      <w:start w:val="1"/>
      <w:numFmt w:val="lowerRoman"/>
      <w:lvlText w:val="%6."/>
      <w:lvlJc w:val="right"/>
      <w:pPr>
        <w:ind w:left="4320" w:hanging="180"/>
      </w:pPr>
    </w:lvl>
    <w:lvl w:ilvl="6" w:tplc="EEA6E58A" w:tentative="1">
      <w:start w:val="1"/>
      <w:numFmt w:val="decimal"/>
      <w:lvlText w:val="%7."/>
      <w:lvlJc w:val="left"/>
      <w:pPr>
        <w:ind w:left="5040" w:hanging="360"/>
      </w:pPr>
    </w:lvl>
    <w:lvl w:ilvl="7" w:tplc="8DF6A414" w:tentative="1">
      <w:start w:val="1"/>
      <w:numFmt w:val="lowerLetter"/>
      <w:lvlText w:val="%8."/>
      <w:lvlJc w:val="left"/>
      <w:pPr>
        <w:ind w:left="5760" w:hanging="360"/>
      </w:pPr>
    </w:lvl>
    <w:lvl w:ilvl="8" w:tplc="098EDE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23D647C"/>
    <w:multiLevelType w:val="hybridMultilevel"/>
    <w:tmpl w:val="DB223E26"/>
    <w:lvl w:ilvl="0" w:tplc="8604B67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DB4B7E2" w:tentative="1">
      <w:start w:val="1"/>
      <w:numFmt w:val="lowerLetter"/>
      <w:lvlText w:val="%2."/>
      <w:lvlJc w:val="left"/>
      <w:pPr>
        <w:ind w:left="1365" w:hanging="360"/>
      </w:pPr>
    </w:lvl>
    <w:lvl w:ilvl="2" w:tplc="D7243B0C" w:tentative="1">
      <w:start w:val="1"/>
      <w:numFmt w:val="lowerRoman"/>
      <w:lvlText w:val="%3."/>
      <w:lvlJc w:val="right"/>
      <w:pPr>
        <w:ind w:left="2085" w:hanging="180"/>
      </w:pPr>
    </w:lvl>
    <w:lvl w:ilvl="3" w:tplc="90D6FA02" w:tentative="1">
      <w:start w:val="1"/>
      <w:numFmt w:val="decimal"/>
      <w:lvlText w:val="%4."/>
      <w:lvlJc w:val="left"/>
      <w:pPr>
        <w:ind w:left="2805" w:hanging="360"/>
      </w:pPr>
    </w:lvl>
    <w:lvl w:ilvl="4" w:tplc="B91E519C" w:tentative="1">
      <w:start w:val="1"/>
      <w:numFmt w:val="lowerLetter"/>
      <w:lvlText w:val="%5."/>
      <w:lvlJc w:val="left"/>
      <w:pPr>
        <w:ind w:left="3525" w:hanging="360"/>
      </w:pPr>
    </w:lvl>
    <w:lvl w:ilvl="5" w:tplc="4B28A234" w:tentative="1">
      <w:start w:val="1"/>
      <w:numFmt w:val="lowerRoman"/>
      <w:lvlText w:val="%6."/>
      <w:lvlJc w:val="right"/>
      <w:pPr>
        <w:ind w:left="4245" w:hanging="180"/>
      </w:pPr>
    </w:lvl>
    <w:lvl w:ilvl="6" w:tplc="4FACEF40" w:tentative="1">
      <w:start w:val="1"/>
      <w:numFmt w:val="decimal"/>
      <w:lvlText w:val="%7."/>
      <w:lvlJc w:val="left"/>
      <w:pPr>
        <w:ind w:left="4965" w:hanging="360"/>
      </w:pPr>
    </w:lvl>
    <w:lvl w:ilvl="7" w:tplc="18749EE4" w:tentative="1">
      <w:start w:val="1"/>
      <w:numFmt w:val="lowerLetter"/>
      <w:lvlText w:val="%8."/>
      <w:lvlJc w:val="left"/>
      <w:pPr>
        <w:ind w:left="5685" w:hanging="360"/>
      </w:pPr>
    </w:lvl>
    <w:lvl w:ilvl="8" w:tplc="131433C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3805113"/>
    <w:multiLevelType w:val="hybridMultilevel"/>
    <w:tmpl w:val="0C6E35CC"/>
    <w:lvl w:ilvl="0" w:tplc="62D4E5C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DCF3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220B39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FC88B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E08E6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BA071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669B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38C1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58C3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007E39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A167F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5CD7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3087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F8F7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C0994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ECCC3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7C6F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9862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9A3A1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44D0F8" w:tentative="1">
      <w:start w:val="1"/>
      <w:numFmt w:val="lowerLetter"/>
      <w:lvlText w:val="%2."/>
      <w:lvlJc w:val="left"/>
      <w:pPr>
        <w:ind w:left="1440" w:hanging="360"/>
      </w:pPr>
    </w:lvl>
    <w:lvl w:ilvl="2" w:tplc="467EC5E6" w:tentative="1">
      <w:start w:val="1"/>
      <w:numFmt w:val="lowerRoman"/>
      <w:lvlText w:val="%3."/>
      <w:lvlJc w:val="right"/>
      <w:pPr>
        <w:ind w:left="2160" w:hanging="180"/>
      </w:pPr>
    </w:lvl>
    <w:lvl w:ilvl="3" w:tplc="7E32DC36" w:tentative="1">
      <w:start w:val="1"/>
      <w:numFmt w:val="decimal"/>
      <w:lvlText w:val="%4."/>
      <w:lvlJc w:val="left"/>
      <w:pPr>
        <w:ind w:left="2880" w:hanging="360"/>
      </w:pPr>
    </w:lvl>
    <w:lvl w:ilvl="4" w:tplc="B77EFAD4" w:tentative="1">
      <w:start w:val="1"/>
      <w:numFmt w:val="lowerLetter"/>
      <w:lvlText w:val="%5."/>
      <w:lvlJc w:val="left"/>
      <w:pPr>
        <w:ind w:left="3600" w:hanging="360"/>
      </w:pPr>
    </w:lvl>
    <w:lvl w:ilvl="5" w:tplc="64B4D892" w:tentative="1">
      <w:start w:val="1"/>
      <w:numFmt w:val="lowerRoman"/>
      <w:lvlText w:val="%6."/>
      <w:lvlJc w:val="right"/>
      <w:pPr>
        <w:ind w:left="4320" w:hanging="180"/>
      </w:pPr>
    </w:lvl>
    <w:lvl w:ilvl="6" w:tplc="1C183C42" w:tentative="1">
      <w:start w:val="1"/>
      <w:numFmt w:val="decimal"/>
      <w:lvlText w:val="%7."/>
      <w:lvlJc w:val="left"/>
      <w:pPr>
        <w:ind w:left="5040" w:hanging="360"/>
      </w:pPr>
    </w:lvl>
    <w:lvl w:ilvl="7" w:tplc="27F89A10" w:tentative="1">
      <w:start w:val="1"/>
      <w:numFmt w:val="lowerLetter"/>
      <w:lvlText w:val="%8."/>
      <w:lvlJc w:val="left"/>
      <w:pPr>
        <w:ind w:left="5760" w:hanging="360"/>
      </w:pPr>
    </w:lvl>
    <w:lvl w:ilvl="8" w:tplc="CFCC5F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1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11"/>
  </w:num>
  <w:num w:numId="22">
    <w:abstractNumId w:val="9"/>
  </w:num>
  <w:num w:numId="23">
    <w:abstractNumId w:val="4"/>
  </w:num>
  <w:num w:numId="2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B9C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2CC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0E2F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3CD3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1A"/>
    <w:rsid w:val="002367AC"/>
    <w:rsid w:val="00237E50"/>
    <w:rsid w:val="002522E4"/>
    <w:rsid w:val="0025449D"/>
    <w:rsid w:val="00255599"/>
    <w:rsid w:val="00260998"/>
    <w:rsid w:val="00262C63"/>
    <w:rsid w:val="00263A02"/>
    <w:rsid w:val="002660BB"/>
    <w:rsid w:val="00267980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6CA0"/>
    <w:rsid w:val="00297ABF"/>
    <w:rsid w:val="002A0821"/>
    <w:rsid w:val="002A487D"/>
    <w:rsid w:val="002A4D8F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0E8"/>
    <w:rsid w:val="00307A7E"/>
    <w:rsid w:val="00311B84"/>
    <w:rsid w:val="00312D7F"/>
    <w:rsid w:val="00316C37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013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6DAC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38E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5710B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3C4F"/>
    <w:rsid w:val="004B6075"/>
    <w:rsid w:val="004C0111"/>
    <w:rsid w:val="004C3D37"/>
    <w:rsid w:val="004C6CC5"/>
    <w:rsid w:val="004D0602"/>
    <w:rsid w:val="004D1BFD"/>
    <w:rsid w:val="004D36E2"/>
    <w:rsid w:val="004D5E6E"/>
    <w:rsid w:val="004D7DE9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13EC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7903"/>
    <w:rsid w:val="005A14EA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70A2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D52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7BB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F8C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C79"/>
    <w:rsid w:val="006D76E6"/>
    <w:rsid w:val="006E03F6"/>
    <w:rsid w:val="006E1626"/>
    <w:rsid w:val="006E54FC"/>
    <w:rsid w:val="006F0890"/>
    <w:rsid w:val="006F5D69"/>
    <w:rsid w:val="007011E1"/>
    <w:rsid w:val="0070194B"/>
    <w:rsid w:val="00702D38"/>
    <w:rsid w:val="00706EFD"/>
    <w:rsid w:val="007152D6"/>
    <w:rsid w:val="00720212"/>
    <w:rsid w:val="0072047C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1EEF"/>
    <w:rsid w:val="007724E0"/>
    <w:rsid w:val="00777791"/>
    <w:rsid w:val="00787BAE"/>
    <w:rsid w:val="00787FBE"/>
    <w:rsid w:val="00790D64"/>
    <w:rsid w:val="007936C9"/>
    <w:rsid w:val="007947C8"/>
    <w:rsid w:val="00794943"/>
    <w:rsid w:val="007A20A2"/>
    <w:rsid w:val="007A33E1"/>
    <w:rsid w:val="007A3649"/>
    <w:rsid w:val="007A3ECF"/>
    <w:rsid w:val="007A7583"/>
    <w:rsid w:val="007B13DA"/>
    <w:rsid w:val="007B14BB"/>
    <w:rsid w:val="007C523A"/>
    <w:rsid w:val="007C55C0"/>
    <w:rsid w:val="007C688C"/>
    <w:rsid w:val="007D0968"/>
    <w:rsid w:val="007D46C0"/>
    <w:rsid w:val="007E1CDA"/>
    <w:rsid w:val="007E4249"/>
    <w:rsid w:val="007F0116"/>
    <w:rsid w:val="007F2FCC"/>
    <w:rsid w:val="0080022F"/>
    <w:rsid w:val="00801CDB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16B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6F8C"/>
    <w:rsid w:val="008A350F"/>
    <w:rsid w:val="008A44E1"/>
    <w:rsid w:val="008A583F"/>
    <w:rsid w:val="008A5D08"/>
    <w:rsid w:val="008A6350"/>
    <w:rsid w:val="008A791D"/>
    <w:rsid w:val="008B6AB5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3EE8"/>
    <w:rsid w:val="009040EA"/>
    <w:rsid w:val="009119AD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148"/>
    <w:rsid w:val="009E38B2"/>
    <w:rsid w:val="009E66EC"/>
    <w:rsid w:val="009E6757"/>
    <w:rsid w:val="009F1C2C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0C3E"/>
    <w:rsid w:val="00B44B99"/>
    <w:rsid w:val="00B46373"/>
    <w:rsid w:val="00B5062B"/>
    <w:rsid w:val="00B52CF2"/>
    <w:rsid w:val="00B535E7"/>
    <w:rsid w:val="00B54EB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067"/>
    <w:rsid w:val="00B95AFD"/>
    <w:rsid w:val="00B960A3"/>
    <w:rsid w:val="00BA3300"/>
    <w:rsid w:val="00BA4525"/>
    <w:rsid w:val="00BA7822"/>
    <w:rsid w:val="00BB0C86"/>
    <w:rsid w:val="00BC4DE8"/>
    <w:rsid w:val="00BC74CC"/>
    <w:rsid w:val="00BC7528"/>
    <w:rsid w:val="00BC7F74"/>
    <w:rsid w:val="00BD158E"/>
    <w:rsid w:val="00BD6E8D"/>
    <w:rsid w:val="00BD7CF9"/>
    <w:rsid w:val="00BE300F"/>
    <w:rsid w:val="00BE5207"/>
    <w:rsid w:val="00BE58F1"/>
    <w:rsid w:val="00BE5956"/>
    <w:rsid w:val="00BF06BC"/>
    <w:rsid w:val="00BF2319"/>
    <w:rsid w:val="00BF5953"/>
    <w:rsid w:val="00BF79D6"/>
    <w:rsid w:val="00BF7A0E"/>
    <w:rsid w:val="00C01114"/>
    <w:rsid w:val="00C06479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4FD1"/>
    <w:rsid w:val="00C65561"/>
    <w:rsid w:val="00C65C1D"/>
    <w:rsid w:val="00C701BC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007"/>
    <w:rsid w:val="00D97311"/>
    <w:rsid w:val="00D97EB8"/>
    <w:rsid w:val="00DA391F"/>
    <w:rsid w:val="00DA65F7"/>
    <w:rsid w:val="00DA6727"/>
    <w:rsid w:val="00DB0D47"/>
    <w:rsid w:val="00DB147A"/>
    <w:rsid w:val="00DB2B4B"/>
    <w:rsid w:val="00DB2E41"/>
    <w:rsid w:val="00DB5188"/>
    <w:rsid w:val="00DB5A4E"/>
    <w:rsid w:val="00DC0D71"/>
    <w:rsid w:val="00DC17E6"/>
    <w:rsid w:val="00DD1906"/>
    <w:rsid w:val="00DD303D"/>
    <w:rsid w:val="00DD6C1A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677B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59E"/>
    <w:rsid w:val="00E90D46"/>
    <w:rsid w:val="00E957FA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ED3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8D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203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07B3"/>
    <w:rsid w:val="00F92014"/>
    <w:rsid w:val="00F936A2"/>
    <w:rsid w:val="00F95456"/>
    <w:rsid w:val="00F9584E"/>
    <w:rsid w:val="00FA2177"/>
    <w:rsid w:val="00FA2894"/>
    <w:rsid w:val="00FA49C6"/>
    <w:rsid w:val="00FB0546"/>
    <w:rsid w:val="00FB1958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3B6B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3C147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D04E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D04E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D04E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D04E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D04E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D04E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D04E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2D04E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17AB3472118F45F596B822DDD889EDC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6E35BA0-02B0-46F6-B542-46F442F793B1}"/>
      </w:docPartPr>
      <w:docPartBody>
        <w:p w:rsidR="00BC7F74" w:rsidRDefault="002D04EA" w:rsidP="00267980">
          <w:pPr>
            <w:pStyle w:val="17AB3472118F45F596B822DDD889EDC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4F3C553084F43928BFB8A2C1750B7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191457A-264C-4B63-A8DF-2C84DBD2CC97}"/>
      </w:docPartPr>
      <w:docPartBody>
        <w:p w:rsidR="00BC7F74" w:rsidRDefault="002D04EA" w:rsidP="00267980">
          <w:pPr>
            <w:pStyle w:val="84F3C553084F43928BFB8A2C1750B78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B6538"/>
    <w:rsid w:val="000C1E96"/>
    <w:rsid w:val="00156C12"/>
    <w:rsid w:val="00206780"/>
    <w:rsid w:val="00225F9B"/>
    <w:rsid w:val="002D04EA"/>
    <w:rsid w:val="0039008B"/>
    <w:rsid w:val="0044242B"/>
    <w:rsid w:val="00453088"/>
    <w:rsid w:val="005147C6"/>
    <w:rsid w:val="00563FD1"/>
    <w:rsid w:val="005803F7"/>
    <w:rsid w:val="00583D0B"/>
    <w:rsid w:val="006D6362"/>
    <w:rsid w:val="006D78AB"/>
    <w:rsid w:val="00752930"/>
    <w:rsid w:val="008A401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7AB3472118F45F596B822DDD889EDC0">
    <w:name w:val="17AB3472118F45F596B822DDD889EDC0"/>
    <w:rsid w:val="00267980"/>
  </w:style>
  <w:style w:type="paragraph" w:customStyle="1" w:styleId="84F3C553084F43928BFB8A2C1750B786">
    <w:name w:val="84F3C553084F43928BFB8A2C1750B786"/>
    <w:rsid w:val="00267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BFED1-3642-422B-8591-00C35CD9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561</Words>
  <Characters>3872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17</cp:revision>
  <cp:lastPrinted>2015-06-19T08:32:00Z</cp:lastPrinted>
  <dcterms:created xsi:type="dcterms:W3CDTF">2022-09-21T10:20:00Z</dcterms:created>
  <dcterms:modified xsi:type="dcterms:W3CDTF">2026-05-07T14:05:00Z</dcterms:modified>
</cp:coreProperties>
</file>